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60A" w:rsidRDefault="0050160A" w:rsidP="0050160A">
      <w:pPr>
        <w:jc w:val="center"/>
        <w:rPr>
          <w:sz w:val="36"/>
          <w:szCs w:val="36"/>
        </w:rPr>
      </w:pPr>
      <w:bookmarkStart w:id="0" w:name="_Hlk101518347"/>
      <w:bookmarkStart w:id="1" w:name="_Hlk138498638"/>
      <w:bookmarkStart w:id="2" w:name="_Hlk164883074"/>
      <w:r>
        <w:rPr>
          <w:noProof/>
          <w14:ligatures w14:val="standardContextual"/>
        </w:rPr>
        <w:drawing>
          <wp:anchor distT="0" distB="0" distL="114300" distR="114300" simplePos="0" relativeHeight="251660288" behindDoc="1" locked="0" layoutInCell="1" allowOverlap="1" wp14:anchorId="64DE229D" wp14:editId="38E2D83F">
            <wp:simplePos x="0" y="0"/>
            <wp:positionH relativeFrom="column">
              <wp:posOffset>7439025</wp:posOffset>
            </wp:positionH>
            <wp:positionV relativeFrom="paragraph">
              <wp:posOffset>0</wp:posOffset>
            </wp:positionV>
            <wp:extent cx="1041400" cy="1123950"/>
            <wp:effectExtent l="0" t="0" r="6350" b="0"/>
            <wp:wrapTight wrapText="bothSides">
              <wp:wrapPolygon edited="0">
                <wp:start x="0" y="0"/>
                <wp:lineTo x="0" y="21234"/>
                <wp:lineTo x="21337" y="21234"/>
                <wp:lineTo x="21337" y="0"/>
                <wp:lineTo x="0" y="0"/>
              </wp:wrapPolygon>
            </wp:wrapTight>
            <wp:docPr id="64041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28350"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1" locked="0" layoutInCell="1" allowOverlap="1" wp14:anchorId="61AC7674">
            <wp:simplePos x="0" y="0"/>
            <wp:positionH relativeFrom="column">
              <wp:posOffset>161925</wp:posOffset>
            </wp:positionH>
            <wp:positionV relativeFrom="paragraph">
              <wp:posOffset>0</wp:posOffset>
            </wp:positionV>
            <wp:extent cx="1041400" cy="1123950"/>
            <wp:effectExtent l="0" t="0" r="6350" b="0"/>
            <wp:wrapTight wrapText="bothSides">
              <wp:wrapPolygon edited="0">
                <wp:start x="0" y="0"/>
                <wp:lineTo x="0" y="21234"/>
                <wp:lineTo x="21337" y="21234"/>
                <wp:lineTo x="21337" y="0"/>
                <wp:lineTo x="0" y="0"/>
              </wp:wrapPolygon>
            </wp:wrapTight>
            <wp:docPr id="129172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28350"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1D4">
        <w:rPr>
          <w:sz w:val="36"/>
          <w:szCs w:val="36"/>
        </w:rPr>
        <w:t>UNITED LUTHERAN</w:t>
      </w:r>
      <w:r>
        <w:rPr>
          <w:sz w:val="36"/>
          <w:szCs w:val="36"/>
        </w:rPr>
        <w:t xml:space="preserve"> </w:t>
      </w:r>
      <w:r w:rsidRPr="00CB51D4">
        <w:rPr>
          <w:sz w:val="36"/>
          <w:szCs w:val="36"/>
        </w:rPr>
        <w:t>CHURCH</w:t>
      </w:r>
    </w:p>
    <w:p w:rsidR="0050160A" w:rsidRDefault="0050160A" w:rsidP="0050160A">
      <w:pPr>
        <w:jc w:val="center"/>
        <w:rPr>
          <w:szCs w:val="22"/>
        </w:rPr>
      </w:pPr>
      <w:r>
        <w:rPr>
          <w:szCs w:val="22"/>
        </w:rPr>
        <w:t xml:space="preserve"> </w:t>
      </w:r>
      <w:r w:rsidRPr="006D12D9">
        <w:rPr>
          <w:szCs w:val="22"/>
        </w:rPr>
        <w:t>Evange</w:t>
      </w:r>
      <w:r>
        <w:rPr>
          <w:szCs w:val="22"/>
        </w:rPr>
        <w:t>lical Lutheran Church in America</w:t>
      </w:r>
    </w:p>
    <w:p w:rsidR="0050160A" w:rsidRDefault="0050160A" w:rsidP="0050160A">
      <w:pPr>
        <w:jc w:val="center"/>
        <w:rPr>
          <w:rFonts w:ascii="Palatino Linotype" w:hAnsi="Palatino Linotype"/>
          <w:b/>
          <w:bCs/>
          <w:i/>
          <w:iCs/>
          <w:szCs w:val="22"/>
        </w:rPr>
      </w:pPr>
      <w:r w:rsidRPr="006D12D9">
        <w:rPr>
          <w:rFonts w:ascii="Palatino Linotype" w:hAnsi="Palatino Linotype"/>
          <w:b/>
          <w:bCs/>
          <w:i/>
          <w:iCs/>
          <w:szCs w:val="22"/>
        </w:rPr>
        <w:t>One in Spirit; One in Christ;</w:t>
      </w:r>
      <w:r>
        <w:rPr>
          <w:rFonts w:ascii="Palatino Linotype" w:hAnsi="Palatino Linotype"/>
          <w:b/>
          <w:bCs/>
          <w:i/>
          <w:iCs/>
          <w:szCs w:val="22"/>
        </w:rPr>
        <w:t xml:space="preserve">   </w:t>
      </w:r>
    </w:p>
    <w:p w:rsidR="0050160A" w:rsidRPr="003C72BD" w:rsidRDefault="0050160A" w:rsidP="0050160A">
      <w:pPr>
        <w:jc w:val="center"/>
        <w:rPr>
          <w:szCs w:val="22"/>
        </w:rPr>
      </w:pPr>
      <w:r>
        <w:rPr>
          <w:rFonts w:ascii="Palatino Linotype" w:hAnsi="Palatino Linotype"/>
          <w:b/>
          <w:bCs/>
          <w:i/>
          <w:iCs/>
          <w:szCs w:val="22"/>
        </w:rPr>
        <w:t xml:space="preserve">      </w:t>
      </w:r>
      <w:r w:rsidRPr="006D12D9">
        <w:rPr>
          <w:rFonts w:ascii="Palatino Linotype" w:hAnsi="Palatino Linotype"/>
          <w:b/>
          <w:bCs/>
          <w:i/>
          <w:iCs/>
          <w:szCs w:val="22"/>
        </w:rPr>
        <w:t>One God We Serve</w:t>
      </w:r>
    </w:p>
    <w:p w:rsidR="0050160A" w:rsidRPr="000E1F7C" w:rsidRDefault="0050160A" w:rsidP="0050160A">
      <w:pPr>
        <w:jc w:val="center"/>
        <w:rPr>
          <w:rFonts w:ascii="Tahoma" w:hAnsi="Tahoma" w:cs="Tahoma"/>
          <w:iCs/>
          <w:sz w:val="28"/>
          <w:szCs w:val="28"/>
        </w:rPr>
      </w:pPr>
      <w:r>
        <w:rPr>
          <w:rFonts w:ascii="Tahoma" w:hAnsi="Tahoma" w:cs="Tahoma"/>
          <w:iCs/>
          <w:sz w:val="28"/>
          <w:szCs w:val="28"/>
        </w:rPr>
        <w:t xml:space="preserve">December </w:t>
      </w:r>
      <w:r w:rsidRPr="000E1F7C">
        <w:rPr>
          <w:rFonts w:ascii="Tahoma" w:hAnsi="Tahoma" w:cs="Tahoma"/>
          <w:iCs/>
          <w:sz w:val="28"/>
          <w:szCs w:val="28"/>
        </w:rPr>
        <w:t>2025</w:t>
      </w:r>
    </w:p>
    <w:p w:rsidR="0050160A" w:rsidRPr="00B70CFE" w:rsidRDefault="0050160A" w:rsidP="0050160A">
      <w:pPr>
        <w:rPr>
          <w:rFonts w:ascii="Tahoma" w:hAnsi="Tahoma" w:cs="Tahoma"/>
          <w:sz w:val="10"/>
          <w:szCs w:val="10"/>
        </w:rPr>
      </w:pPr>
    </w:p>
    <w:p w:rsidR="0050160A" w:rsidRDefault="0050160A" w:rsidP="0050160A">
      <w:pPr>
        <w:jc w:val="center"/>
        <w:rPr>
          <w:rFonts w:ascii="Tahoma" w:hAnsi="Tahoma" w:cs="Tahoma"/>
          <w:i/>
          <w:iCs/>
          <w:sz w:val="22"/>
          <w:szCs w:val="22"/>
        </w:rPr>
      </w:pPr>
      <w:r w:rsidRPr="00176F78">
        <w:rPr>
          <w:rFonts w:ascii="Tahoma" w:hAnsi="Tahoma" w:cs="Tahoma"/>
          <w:i/>
          <w:iCs/>
          <w:sz w:val="22"/>
          <w:szCs w:val="22"/>
        </w:rPr>
        <w:t>What can I give Him poor as I am? If I were a shepherd, I would give Him a lamb, If I were a Wise Man, I would do my part, -- But what I can I give Him: Give my heart.</w:t>
      </w:r>
      <w:r w:rsidRPr="00176F78">
        <w:rPr>
          <w:rFonts w:ascii="Tahoma" w:hAnsi="Tahoma" w:cs="Tahoma"/>
          <w:sz w:val="22"/>
          <w:szCs w:val="22"/>
        </w:rPr>
        <w:t xml:space="preserve"> </w:t>
      </w:r>
      <w:r w:rsidRPr="00176F78">
        <w:rPr>
          <w:rFonts w:ascii="Tahoma" w:hAnsi="Tahoma" w:cs="Tahoma"/>
          <w:i/>
          <w:iCs/>
          <w:sz w:val="22"/>
          <w:szCs w:val="22"/>
        </w:rPr>
        <w:t>~Christina Rossetti</w:t>
      </w:r>
    </w:p>
    <w:p w:rsidR="0050160A" w:rsidRPr="008F409D" w:rsidRDefault="0050160A" w:rsidP="0050160A">
      <w:pPr>
        <w:jc w:val="center"/>
        <w:rPr>
          <w:rFonts w:ascii="Tahoma" w:hAnsi="Tahoma" w:cs="Tahoma"/>
          <w:sz w:val="16"/>
          <w:szCs w:val="16"/>
        </w:rPr>
      </w:pPr>
    </w:p>
    <w:p w:rsidR="0050160A" w:rsidRDefault="0050160A" w:rsidP="0050160A">
      <w:pPr>
        <w:rPr>
          <w:rFonts w:ascii="Tahoma" w:hAnsi="Tahoma" w:cs="Tahoma"/>
          <w:sz w:val="22"/>
          <w:szCs w:val="22"/>
        </w:rPr>
      </w:pPr>
      <w:r>
        <w:rPr>
          <w:rFonts w:ascii="Tahoma" w:hAnsi="Tahoma" w:cs="Tahoma"/>
          <w:sz w:val="22"/>
          <w:szCs w:val="22"/>
        </w:rPr>
        <w:t xml:space="preserve">    </w:t>
      </w:r>
      <w:r w:rsidRPr="00176F78">
        <w:rPr>
          <w:rFonts w:ascii="Tahoma" w:hAnsi="Tahoma" w:cs="Tahoma"/>
          <w:sz w:val="22"/>
          <w:szCs w:val="22"/>
        </w:rPr>
        <w:t xml:space="preserve">Like it or not, much of this time of year centers around gifts. Children write their lists to tell Santa what they want. Malls are full of shoppers trying to find just the right present. Post Office lines seem to stretch for hours to make sure everything gets there in time. </w:t>
      </w:r>
    </w:p>
    <w:p w:rsidR="0050160A" w:rsidRPr="00176F78" w:rsidRDefault="0050160A" w:rsidP="0050160A">
      <w:pPr>
        <w:rPr>
          <w:rFonts w:ascii="Tahoma" w:hAnsi="Tahoma" w:cs="Tahoma"/>
          <w:sz w:val="22"/>
          <w:szCs w:val="22"/>
        </w:rPr>
      </w:pPr>
      <w:r>
        <w:rPr>
          <w:rFonts w:ascii="Tahoma" w:hAnsi="Tahoma" w:cs="Tahoma"/>
          <w:sz w:val="22"/>
          <w:szCs w:val="22"/>
        </w:rPr>
        <w:t xml:space="preserve">    </w:t>
      </w:r>
      <w:r w:rsidRPr="00176F78">
        <w:rPr>
          <w:rFonts w:ascii="Tahoma" w:hAnsi="Tahoma" w:cs="Tahoma"/>
          <w:sz w:val="22"/>
          <w:szCs w:val="22"/>
        </w:rPr>
        <w:t xml:space="preserve">But in this season of giving, it is also important to remember what we have received – the gift of Christ Jesus. The greatest gift that was ever given to us was given on a tree – not a beautiful evergreen, but a twisted cross. </w:t>
      </w:r>
      <w:r w:rsidRPr="00176F78">
        <w:rPr>
          <w:rFonts w:ascii="Tahoma" w:hAnsi="Tahoma" w:cs="Tahoma"/>
          <w:i/>
          <w:iCs/>
          <w:sz w:val="22"/>
          <w:szCs w:val="22"/>
        </w:rPr>
        <w:t>“For unto us a child is born, unto us a Son is given” (Isaiah 9:6)</w:t>
      </w:r>
      <w:r w:rsidRPr="00176F78">
        <w:rPr>
          <w:rFonts w:ascii="Tahoma" w:hAnsi="Tahoma" w:cs="Tahoma"/>
          <w:sz w:val="22"/>
          <w:szCs w:val="22"/>
        </w:rPr>
        <w:t xml:space="preserve"> - and the world has never been the same. </w:t>
      </w:r>
    </w:p>
    <w:p w:rsidR="0050160A" w:rsidRPr="00176F78" w:rsidRDefault="0050160A" w:rsidP="0050160A">
      <w:pPr>
        <w:rPr>
          <w:rFonts w:ascii="Tahoma" w:hAnsi="Tahoma" w:cs="Tahoma"/>
          <w:sz w:val="22"/>
          <w:szCs w:val="22"/>
        </w:rPr>
      </w:pPr>
      <w:r>
        <w:rPr>
          <w:rFonts w:ascii="Tahoma" w:hAnsi="Tahoma" w:cs="Tahoma"/>
          <w:sz w:val="22"/>
          <w:szCs w:val="22"/>
        </w:rPr>
        <w:t xml:space="preserve">    </w:t>
      </w:r>
      <w:r w:rsidRPr="00176F78">
        <w:rPr>
          <w:rFonts w:ascii="Tahoma" w:hAnsi="Tahoma" w:cs="Tahoma"/>
          <w:sz w:val="22"/>
          <w:szCs w:val="22"/>
        </w:rPr>
        <w:t>We try to find the perfect gift for our loved ones, even as we know that it probably doesn’t exist. And as Christina Rossetti reminds us in her famous poem (</w:t>
      </w:r>
      <w:r w:rsidRPr="00176F78">
        <w:rPr>
          <w:rFonts w:ascii="Tahoma" w:hAnsi="Tahoma" w:cs="Tahoma"/>
          <w:i/>
          <w:iCs/>
          <w:sz w:val="22"/>
          <w:szCs w:val="22"/>
        </w:rPr>
        <w:t>“In the Bleak Midwinter”</w:t>
      </w:r>
      <w:r w:rsidRPr="00176F78">
        <w:rPr>
          <w:rFonts w:ascii="Tahoma" w:hAnsi="Tahoma" w:cs="Tahoma"/>
          <w:sz w:val="22"/>
          <w:szCs w:val="22"/>
        </w:rPr>
        <w:t>), there is nothing we can ever give to God that will ever begin to repay the wondrous gift given to us. And so</w:t>
      </w:r>
      <w:r>
        <w:rPr>
          <w:rFonts w:ascii="Tahoma" w:hAnsi="Tahoma" w:cs="Tahoma"/>
          <w:sz w:val="22"/>
          <w:szCs w:val="22"/>
        </w:rPr>
        <w:t>,</w:t>
      </w:r>
      <w:r w:rsidRPr="00176F78">
        <w:rPr>
          <w:rFonts w:ascii="Tahoma" w:hAnsi="Tahoma" w:cs="Tahoma"/>
          <w:sz w:val="22"/>
          <w:szCs w:val="22"/>
        </w:rPr>
        <w:t xml:space="preserve"> we give the only thing we can. We give our hearts and our love. Our hearts are imperfect, and our love is sometimes misguided. But, as we teach our children when opening their presents, it is the thought that counts, and God knows every one of our thoughts, even when we are less than able to show them. </w:t>
      </w:r>
    </w:p>
    <w:p w:rsidR="0050160A" w:rsidRPr="00176F78" w:rsidRDefault="0050160A" w:rsidP="0050160A">
      <w:pPr>
        <w:rPr>
          <w:rFonts w:ascii="Tahoma" w:hAnsi="Tahoma" w:cs="Tahoma"/>
          <w:sz w:val="22"/>
          <w:szCs w:val="22"/>
        </w:rPr>
      </w:pPr>
      <w:r>
        <w:rPr>
          <w:rFonts w:ascii="Tahoma" w:hAnsi="Tahoma" w:cs="Tahoma"/>
          <w:sz w:val="22"/>
          <w:szCs w:val="22"/>
        </w:rPr>
        <w:t xml:space="preserve">    </w:t>
      </w:r>
      <w:r w:rsidRPr="00176F78">
        <w:rPr>
          <w:rFonts w:ascii="Tahoma" w:hAnsi="Tahoma" w:cs="Tahoma"/>
          <w:sz w:val="22"/>
          <w:szCs w:val="22"/>
        </w:rPr>
        <w:t xml:space="preserve">Enjoy opening your presents, and as you say </w:t>
      </w:r>
      <w:proofErr w:type="gramStart"/>
      <w:r w:rsidRPr="00176F78">
        <w:rPr>
          <w:rFonts w:ascii="Tahoma" w:hAnsi="Tahoma" w:cs="Tahoma"/>
          <w:sz w:val="22"/>
          <w:szCs w:val="22"/>
        </w:rPr>
        <w:t>your</w:t>
      </w:r>
      <w:proofErr w:type="gramEnd"/>
      <w:r w:rsidRPr="00176F78">
        <w:rPr>
          <w:rFonts w:ascii="Tahoma" w:hAnsi="Tahoma" w:cs="Tahoma"/>
          <w:sz w:val="22"/>
          <w:szCs w:val="22"/>
        </w:rPr>
        <w:t xml:space="preserve"> thank </w:t>
      </w:r>
      <w:proofErr w:type="spellStart"/>
      <w:r w:rsidRPr="00176F78">
        <w:rPr>
          <w:rFonts w:ascii="Tahoma" w:hAnsi="Tahoma" w:cs="Tahoma"/>
          <w:sz w:val="22"/>
          <w:szCs w:val="22"/>
        </w:rPr>
        <w:t>yous</w:t>
      </w:r>
      <w:proofErr w:type="spellEnd"/>
      <w:r>
        <w:rPr>
          <w:rFonts w:ascii="Tahoma" w:hAnsi="Tahoma" w:cs="Tahoma"/>
          <w:sz w:val="22"/>
          <w:szCs w:val="22"/>
        </w:rPr>
        <w:t>,</w:t>
      </w:r>
      <w:r w:rsidRPr="00176F78">
        <w:rPr>
          <w:rFonts w:ascii="Tahoma" w:hAnsi="Tahoma" w:cs="Tahoma"/>
          <w:sz w:val="22"/>
          <w:szCs w:val="22"/>
        </w:rPr>
        <w:t xml:space="preserve"> don’t forget to give thanks to the only one who has ever given us exactly what we needed.</w:t>
      </w:r>
    </w:p>
    <w:p w:rsidR="0050160A" w:rsidRDefault="0050160A" w:rsidP="0050160A">
      <w:pPr>
        <w:rPr>
          <w:rFonts w:ascii="Tahoma" w:hAnsi="Tahoma" w:cs="Tahoma"/>
          <w:sz w:val="22"/>
          <w:szCs w:val="22"/>
        </w:rPr>
      </w:pPr>
    </w:p>
    <w:p w:rsidR="0050160A" w:rsidRPr="00176F78" w:rsidRDefault="0050160A" w:rsidP="0050160A">
      <w:pPr>
        <w:rPr>
          <w:rFonts w:ascii="Tahoma" w:hAnsi="Tahoma" w:cs="Tahoma"/>
          <w:sz w:val="22"/>
          <w:szCs w:val="22"/>
        </w:rPr>
      </w:pPr>
      <w:r w:rsidRPr="00176F78">
        <w:rPr>
          <w:rFonts w:ascii="Tahoma" w:hAnsi="Tahoma" w:cs="Tahoma"/>
          <w:sz w:val="22"/>
          <w:szCs w:val="22"/>
        </w:rPr>
        <w:t>Blessings,</w:t>
      </w:r>
    </w:p>
    <w:p w:rsidR="0050160A" w:rsidRPr="00176F78" w:rsidRDefault="0050160A" w:rsidP="0050160A">
      <w:pPr>
        <w:rPr>
          <w:rFonts w:ascii="Tahoma" w:hAnsi="Tahoma" w:cs="Tahoma"/>
          <w:sz w:val="22"/>
          <w:szCs w:val="22"/>
        </w:rPr>
      </w:pPr>
      <w:r w:rsidRPr="00176F78">
        <w:rPr>
          <w:rFonts w:ascii="Tahoma" w:hAnsi="Tahoma" w:cs="Tahoma"/>
          <w:sz w:val="22"/>
          <w:szCs w:val="22"/>
        </w:rPr>
        <w:t>Vicar Kim</w:t>
      </w:r>
    </w:p>
    <w:p w:rsidR="0050160A" w:rsidRPr="00176F78" w:rsidRDefault="0050160A" w:rsidP="0050160A">
      <w:pPr>
        <w:rPr>
          <w:rFonts w:ascii="Tahoma" w:hAnsi="Tahoma" w:cs="Tahoma"/>
          <w:sz w:val="22"/>
          <w:szCs w:val="22"/>
        </w:rPr>
      </w:pPr>
    </w:p>
    <w:p w:rsidR="0050160A" w:rsidRPr="000D6499" w:rsidRDefault="0050160A" w:rsidP="0050160A">
      <w:pPr>
        <w:jc w:val="center"/>
        <w:rPr>
          <w:b/>
        </w:rPr>
      </w:pPr>
      <w:r>
        <w:rPr>
          <w:b/>
        </w:rPr>
        <w:t>C</w:t>
      </w:r>
      <w:r w:rsidRPr="000D6499">
        <w:rPr>
          <w:b/>
        </w:rPr>
        <w:t>OUNCIL NOTES</w:t>
      </w:r>
    </w:p>
    <w:p w:rsidR="0050160A" w:rsidRDefault="0050160A" w:rsidP="0050160A">
      <w:pPr>
        <w:pStyle w:val="BodyText3"/>
        <w:numPr>
          <w:ilvl w:val="0"/>
          <w:numId w:val="1"/>
        </w:numPr>
        <w:jc w:val="left"/>
        <w:rPr>
          <w:bCs/>
          <w:lang w:val="x-none"/>
        </w:rPr>
      </w:pPr>
      <w:r>
        <w:rPr>
          <w:bCs/>
          <w:lang w:val="x-none"/>
        </w:rPr>
        <w:t>David Solberg reported that he contacted Currans Electric and they will be looking at the outside faucet by the elevator room and replacing it.</w:t>
      </w:r>
    </w:p>
    <w:p w:rsidR="0050160A" w:rsidRDefault="0050160A" w:rsidP="0050160A">
      <w:pPr>
        <w:pStyle w:val="BodyText3"/>
        <w:numPr>
          <w:ilvl w:val="0"/>
          <w:numId w:val="1"/>
        </w:numPr>
        <w:jc w:val="left"/>
        <w:rPr>
          <w:bCs/>
          <w:lang w:val="x-none"/>
        </w:rPr>
      </w:pPr>
      <w:r>
        <w:rPr>
          <w:bCs/>
          <w:lang w:val="x-none"/>
        </w:rPr>
        <w:t>Fall spraying was competed. Jason Pergande did the cemeteries and Daryl Luke sprayed the church and parsonage lawns.</w:t>
      </w:r>
    </w:p>
    <w:p w:rsidR="0050160A" w:rsidRDefault="0050160A" w:rsidP="0050160A">
      <w:pPr>
        <w:pStyle w:val="BodyText3"/>
        <w:numPr>
          <w:ilvl w:val="0"/>
          <w:numId w:val="1"/>
        </w:numPr>
        <w:jc w:val="left"/>
        <w:rPr>
          <w:bCs/>
          <w:lang w:val="x-none"/>
        </w:rPr>
      </w:pPr>
      <w:r>
        <w:rPr>
          <w:bCs/>
          <w:lang w:val="x-none"/>
        </w:rPr>
        <w:t>Connie reported that of the 60 membership letters sent out asking for updates, only 11 responses have been received.</w:t>
      </w:r>
    </w:p>
    <w:p w:rsidR="0050160A" w:rsidRDefault="0050160A" w:rsidP="0050160A">
      <w:pPr>
        <w:pStyle w:val="BodyText3"/>
        <w:numPr>
          <w:ilvl w:val="0"/>
          <w:numId w:val="1"/>
        </w:numPr>
        <w:jc w:val="left"/>
        <w:rPr>
          <w:bCs/>
          <w:lang w:val="x-none"/>
        </w:rPr>
      </w:pPr>
      <w:r>
        <w:rPr>
          <w:bCs/>
          <w:lang w:val="x-none"/>
        </w:rPr>
        <w:t>Council members, Vicar Kim, and Loren Meyer and Jerald Petersen from the cemetery committee met at the St. John’s cemetery to discuss the removal of trees. Two bids were received and the council decided to go with MichalSon.</w:t>
      </w:r>
    </w:p>
    <w:p w:rsidR="0050160A" w:rsidRPr="00931025" w:rsidRDefault="0050160A" w:rsidP="0050160A">
      <w:pPr>
        <w:pStyle w:val="BodyText3"/>
        <w:numPr>
          <w:ilvl w:val="0"/>
          <w:numId w:val="1"/>
        </w:numPr>
        <w:jc w:val="left"/>
        <w:rPr>
          <w:bCs/>
          <w:lang w:val="x-none"/>
        </w:rPr>
      </w:pPr>
      <w:r w:rsidRPr="000D6499">
        <w:rPr>
          <w:bCs/>
        </w:rPr>
        <w:t xml:space="preserve">Council officers and committee heads are: President, </w:t>
      </w:r>
      <w:r>
        <w:rPr>
          <w:bCs/>
        </w:rPr>
        <w:t>Amanda Morris;</w:t>
      </w:r>
      <w:r w:rsidRPr="000D6499">
        <w:rPr>
          <w:bCs/>
        </w:rPr>
        <w:t xml:space="preserve"> Vice President, Landon Ries; Secretary, </w:t>
      </w:r>
      <w:r>
        <w:rPr>
          <w:bCs/>
        </w:rPr>
        <w:t>Lisa Luke</w:t>
      </w:r>
      <w:r w:rsidRPr="000D6499">
        <w:rPr>
          <w:bCs/>
        </w:rPr>
        <w:t xml:space="preserve">; Evangelism &amp; Worship, </w:t>
      </w:r>
      <w:r>
        <w:rPr>
          <w:bCs/>
        </w:rPr>
        <w:t>Jeff Anderson</w:t>
      </w:r>
      <w:r w:rsidRPr="000D6499">
        <w:rPr>
          <w:bCs/>
        </w:rPr>
        <w:t>; Property &amp; Maintenance, David Solberg; Parish Education, Liza Bollig; Financial Secretary, Connie Wilson</w:t>
      </w:r>
    </w:p>
    <w:p w:rsidR="0050160A" w:rsidRPr="00BD2596" w:rsidRDefault="0050160A" w:rsidP="0050160A">
      <w:pPr>
        <w:pStyle w:val="BodyText3"/>
        <w:ind w:left="360"/>
        <w:jc w:val="left"/>
        <w:rPr>
          <w:bCs/>
          <w:sz w:val="16"/>
          <w:szCs w:val="16"/>
          <w:lang w:val="x-none"/>
        </w:rPr>
      </w:pPr>
    </w:p>
    <w:bookmarkEnd w:id="0"/>
    <w:bookmarkEnd w:id="1"/>
    <w:bookmarkEnd w:id="2"/>
    <w:p w:rsidR="0050160A" w:rsidRPr="00F86E42" w:rsidRDefault="0050160A" w:rsidP="0050160A">
      <w:pPr>
        <w:ind w:right="158"/>
        <w:rPr>
          <w:rFonts w:ascii="Tahoma" w:hAnsi="Tahoma" w:cs="Tahoma"/>
          <w:sz w:val="22"/>
          <w:szCs w:val="22"/>
        </w:rPr>
      </w:pPr>
      <w:r w:rsidRPr="0010552D">
        <w:rPr>
          <w:rFonts w:ascii="Tahoma" w:hAnsi="Tahoma" w:cs="Tahoma"/>
          <w:b/>
          <w:bCs/>
          <w:sz w:val="22"/>
          <w:szCs w:val="22"/>
        </w:rPr>
        <w:t xml:space="preserve">Based on the approved 2025 budget of $104,008,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$8,667/month or $2000/week, our total as of  </w:t>
      </w:r>
      <w:r>
        <w:rPr>
          <w:rFonts w:ascii="Tahoma" w:hAnsi="Tahoma" w:cs="Tahoma"/>
          <w:sz w:val="22"/>
          <w:szCs w:val="22"/>
        </w:rPr>
        <w:t>November 23</w:t>
      </w:r>
      <w:r w:rsidRPr="0010552D">
        <w:rPr>
          <w:rFonts w:ascii="Tahoma" w:hAnsi="Tahoma" w:cs="Tahoma"/>
          <w:sz w:val="22"/>
          <w:szCs w:val="22"/>
        </w:rPr>
        <w:t xml:space="preserve"> is $</w:t>
      </w:r>
      <w:r>
        <w:rPr>
          <w:rFonts w:ascii="Tahoma" w:hAnsi="Tahoma" w:cs="Tahoma"/>
          <w:sz w:val="22"/>
          <w:szCs w:val="22"/>
        </w:rPr>
        <w:t>78,463</w:t>
      </w:r>
      <w:r w:rsidRPr="0010552D">
        <w:rPr>
          <w:rFonts w:ascii="Tahoma" w:hAnsi="Tahoma" w:cs="Tahoma"/>
          <w:sz w:val="22"/>
          <w:szCs w:val="22"/>
        </w:rPr>
        <w:t xml:space="preserve"> putting us $</w:t>
      </w:r>
      <w:r>
        <w:rPr>
          <w:rFonts w:ascii="Tahoma" w:hAnsi="Tahoma" w:cs="Tahoma"/>
          <w:sz w:val="22"/>
          <w:szCs w:val="22"/>
        </w:rPr>
        <w:t>16,874</w:t>
      </w:r>
      <w:r w:rsidRPr="0010552D">
        <w:rPr>
          <w:rFonts w:ascii="Tahoma" w:hAnsi="Tahoma" w:cs="Tahoma"/>
          <w:sz w:val="22"/>
          <w:szCs w:val="22"/>
        </w:rPr>
        <w:t xml:space="preserve"> </w:t>
      </w:r>
      <w:r w:rsidRPr="0010552D">
        <w:rPr>
          <w:rFonts w:ascii="Tahoma" w:hAnsi="Tahoma" w:cs="Tahoma"/>
          <w:b/>
          <w:bCs/>
          <w:sz w:val="22"/>
          <w:szCs w:val="22"/>
        </w:rPr>
        <w:t>behind</w:t>
      </w:r>
      <w:r w:rsidRPr="0010552D">
        <w:rPr>
          <w:rFonts w:ascii="Tahoma" w:hAnsi="Tahoma" w:cs="Tahoma"/>
          <w:sz w:val="22"/>
          <w:szCs w:val="22"/>
        </w:rPr>
        <w:t xml:space="preserve"> budget.</w:t>
      </w:r>
    </w:p>
    <w:p w:rsidR="0050160A" w:rsidRPr="00BD2596" w:rsidRDefault="0050160A" w:rsidP="0050160A">
      <w:pPr>
        <w:rPr>
          <w:rFonts w:ascii="Tahoma" w:hAnsi="Tahoma" w:cs="Tahoma"/>
          <w:sz w:val="22"/>
          <w:szCs w:val="22"/>
        </w:rPr>
      </w:pPr>
      <w:bookmarkStart w:id="3" w:name="_Hlk209592026"/>
      <w:r w:rsidRPr="00BD2596">
        <w:rPr>
          <w:rFonts w:ascii="Tahoma" w:hAnsi="Tahoma" w:cs="Tahoma"/>
          <w:b/>
          <w:bCs/>
          <w:sz w:val="22"/>
          <w:szCs w:val="22"/>
        </w:rPr>
        <w:lastRenderedPageBreak/>
        <w:t xml:space="preserve">Snow removal: </w:t>
      </w:r>
      <w:r w:rsidRPr="00BD2596">
        <w:rPr>
          <w:rFonts w:ascii="Tahoma" w:hAnsi="Tahoma" w:cs="Tahoma"/>
          <w:sz w:val="22"/>
          <w:szCs w:val="22"/>
        </w:rPr>
        <w:t xml:space="preserve">The council </w:t>
      </w:r>
      <w:r>
        <w:rPr>
          <w:rFonts w:ascii="Tahoma" w:hAnsi="Tahoma" w:cs="Tahoma"/>
          <w:sz w:val="22"/>
          <w:szCs w:val="22"/>
        </w:rPr>
        <w:t>has decided to ask for members sign up for a month to do the snow removal. There is a sign-up sheet in the narthex on the cadenza. Please consider signing up for a month. You can sign as an individual, couple or even two families in the same month.</w:t>
      </w:r>
    </w:p>
    <w:bookmarkEnd w:id="3"/>
    <w:p w:rsidR="0050160A" w:rsidRPr="00BD2596" w:rsidRDefault="0050160A" w:rsidP="0050160A">
      <w:pPr>
        <w:rPr>
          <w:rFonts w:ascii="Tahoma" w:hAnsi="Tahoma" w:cs="Tahoma"/>
          <w:sz w:val="16"/>
          <w:szCs w:val="16"/>
        </w:rPr>
      </w:pPr>
    </w:p>
    <w:p w:rsidR="0050160A" w:rsidRDefault="0050160A" w:rsidP="0050160A">
      <w:pPr>
        <w:rPr>
          <w:rFonts w:ascii="Tahoma" w:hAnsi="Tahoma" w:cs="Tahoma"/>
          <w:sz w:val="22"/>
          <w:szCs w:val="22"/>
        </w:rPr>
      </w:pPr>
      <w:r>
        <w:rPr>
          <w:rFonts w:ascii="Tahoma" w:hAnsi="Tahoma" w:cs="Tahoma"/>
          <w:b/>
          <w:bCs/>
          <w:sz w:val="22"/>
          <w:szCs w:val="22"/>
        </w:rPr>
        <w:t>Birthday Celebration Invitation:</w:t>
      </w:r>
      <w:r>
        <w:rPr>
          <w:rFonts w:ascii="Tahoma" w:hAnsi="Tahoma" w:cs="Tahoma"/>
          <w:sz w:val="22"/>
          <w:szCs w:val="22"/>
        </w:rPr>
        <w:t xml:space="preserve"> Pauline Solberg will be celebrating her 80</w:t>
      </w:r>
      <w:r w:rsidRPr="00066B91">
        <w:rPr>
          <w:rFonts w:ascii="Tahoma" w:hAnsi="Tahoma" w:cs="Tahoma"/>
          <w:sz w:val="22"/>
          <w:szCs w:val="22"/>
          <w:vertAlign w:val="superscript"/>
        </w:rPr>
        <w:t>th</w:t>
      </w:r>
      <w:r>
        <w:rPr>
          <w:rFonts w:ascii="Tahoma" w:hAnsi="Tahoma" w:cs="Tahoma"/>
          <w:sz w:val="22"/>
          <w:szCs w:val="22"/>
        </w:rPr>
        <w:t xml:space="preserve"> birthday, Saturday, December 20</w:t>
      </w:r>
      <w:r w:rsidRPr="00066B91">
        <w:rPr>
          <w:rFonts w:ascii="Tahoma" w:hAnsi="Tahoma" w:cs="Tahoma"/>
          <w:sz w:val="22"/>
          <w:szCs w:val="22"/>
          <w:vertAlign w:val="superscript"/>
        </w:rPr>
        <w:t>th</w:t>
      </w:r>
      <w:r>
        <w:rPr>
          <w:rFonts w:ascii="Tahoma" w:hAnsi="Tahoma" w:cs="Tahoma"/>
          <w:sz w:val="22"/>
          <w:szCs w:val="22"/>
        </w:rPr>
        <w:t xml:space="preserve"> form 1:00 to 3:00 PM at Nazareth Lutheran Church. You are invited to stop in and wish her happy birthday.</w:t>
      </w:r>
    </w:p>
    <w:p w:rsidR="0050160A" w:rsidRDefault="0050160A" w:rsidP="0050160A">
      <w:pPr>
        <w:rPr>
          <w:rFonts w:ascii="Tahoma" w:hAnsi="Tahoma" w:cs="Tahoma"/>
          <w:b/>
          <w:bCs/>
          <w:sz w:val="22"/>
          <w:szCs w:val="22"/>
        </w:rPr>
      </w:pPr>
    </w:p>
    <w:p w:rsidR="0050160A" w:rsidRPr="005D2382" w:rsidRDefault="0050160A" w:rsidP="0050160A">
      <w:pPr>
        <w:rPr>
          <w:rFonts w:ascii="Tahoma" w:hAnsi="Tahoma" w:cs="Tahoma"/>
          <w:sz w:val="22"/>
          <w:szCs w:val="22"/>
        </w:rPr>
      </w:pPr>
      <w:r w:rsidRPr="005B7CB6">
        <w:rPr>
          <w:rFonts w:ascii="Tahoma" w:hAnsi="Tahoma" w:cs="Tahoma"/>
          <w:b/>
          <w:bCs/>
          <w:sz w:val="22"/>
          <w:szCs w:val="22"/>
        </w:rPr>
        <w:t xml:space="preserve">UDMO needs for </w:t>
      </w:r>
      <w:r>
        <w:rPr>
          <w:rFonts w:ascii="Tahoma" w:hAnsi="Tahoma" w:cs="Tahoma"/>
          <w:b/>
          <w:bCs/>
          <w:sz w:val="22"/>
          <w:szCs w:val="22"/>
        </w:rPr>
        <w:t>December</w:t>
      </w:r>
      <w:r w:rsidRPr="005B7CB6">
        <w:rPr>
          <w:rFonts w:ascii="Tahoma" w:hAnsi="Tahoma" w:cs="Tahoma"/>
          <w:b/>
          <w:bCs/>
          <w:sz w:val="22"/>
          <w:szCs w:val="22"/>
        </w:rPr>
        <w:t xml:space="preserve">: </w:t>
      </w:r>
      <w:r>
        <w:rPr>
          <w:rFonts w:ascii="Tahoma" w:hAnsi="Tahoma" w:cs="Tahoma"/>
          <w:sz w:val="22"/>
          <w:szCs w:val="22"/>
        </w:rPr>
        <w:t>They are in need of canned fruit and soups/broths of all kinds.</w:t>
      </w:r>
    </w:p>
    <w:p w:rsidR="0050160A" w:rsidRDefault="0050160A" w:rsidP="0050160A">
      <w:pPr>
        <w:rPr>
          <w:rFonts w:ascii="Tahoma" w:hAnsi="Tahoma" w:cs="Tahoma"/>
          <w:sz w:val="22"/>
          <w:szCs w:val="22"/>
        </w:rPr>
      </w:pPr>
    </w:p>
    <w:p w:rsidR="0050160A" w:rsidRDefault="0050160A" w:rsidP="0050160A">
      <w:pPr>
        <w:rPr>
          <w:rFonts w:ascii="Tahoma" w:hAnsi="Tahoma" w:cs="Tahoma"/>
          <w:sz w:val="22"/>
          <w:szCs w:val="22"/>
        </w:rPr>
      </w:pPr>
      <w:r>
        <w:rPr>
          <w:rFonts w:ascii="Tahoma" w:hAnsi="Tahoma" w:cs="Tahoma"/>
          <w:b/>
          <w:bCs/>
          <w:sz w:val="22"/>
          <w:szCs w:val="22"/>
        </w:rPr>
        <w:t xml:space="preserve">Sunday School Christmas Program: </w:t>
      </w:r>
      <w:r>
        <w:rPr>
          <w:rFonts w:ascii="Tahoma" w:hAnsi="Tahoma" w:cs="Tahoma"/>
          <w:sz w:val="22"/>
          <w:szCs w:val="22"/>
        </w:rPr>
        <w:t xml:space="preserve"> The children’s program will be held Sunday, December 7</w:t>
      </w:r>
      <w:r w:rsidRPr="00C471A6">
        <w:rPr>
          <w:rFonts w:ascii="Tahoma" w:hAnsi="Tahoma" w:cs="Tahoma"/>
          <w:sz w:val="22"/>
          <w:szCs w:val="22"/>
          <w:vertAlign w:val="superscript"/>
        </w:rPr>
        <w:t>th</w:t>
      </w:r>
      <w:r>
        <w:rPr>
          <w:rFonts w:ascii="Tahoma" w:hAnsi="Tahoma" w:cs="Tahoma"/>
          <w:sz w:val="22"/>
          <w:szCs w:val="22"/>
        </w:rPr>
        <w:t xml:space="preserve"> during the 10:30 service. The program will be presented upstairs and there will not be a meal following the program.</w:t>
      </w:r>
    </w:p>
    <w:p w:rsidR="0050160A" w:rsidRDefault="0050160A" w:rsidP="0050160A">
      <w:pPr>
        <w:rPr>
          <w:rFonts w:ascii="Tahoma" w:hAnsi="Tahoma" w:cs="Tahoma"/>
          <w:sz w:val="22"/>
          <w:szCs w:val="22"/>
        </w:rPr>
      </w:pPr>
    </w:p>
    <w:p w:rsidR="0050160A" w:rsidRDefault="0050160A" w:rsidP="0050160A">
      <w:pPr>
        <w:rPr>
          <w:rFonts w:ascii="Tahoma" w:hAnsi="Tahoma" w:cs="Tahoma"/>
          <w:sz w:val="22"/>
          <w:szCs w:val="22"/>
        </w:rPr>
      </w:pPr>
      <w:r>
        <w:rPr>
          <w:rFonts w:ascii="Tahoma" w:hAnsi="Tahoma" w:cs="Tahoma"/>
          <w:b/>
          <w:bCs/>
          <w:sz w:val="22"/>
          <w:szCs w:val="22"/>
        </w:rPr>
        <w:t>Annual Meeting:</w:t>
      </w:r>
      <w:r>
        <w:rPr>
          <w:rFonts w:ascii="Tahoma" w:hAnsi="Tahoma" w:cs="Tahoma"/>
          <w:sz w:val="22"/>
          <w:szCs w:val="22"/>
        </w:rPr>
        <w:t xml:space="preserve"> Mark your calendar for Sunday, January 18</w:t>
      </w:r>
      <w:r w:rsidRPr="00C471A6">
        <w:rPr>
          <w:rFonts w:ascii="Tahoma" w:hAnsi="Tahoma" w:cs="Tahoma"/>
          <w:sz w:val="22"/>
          <w:szCs w:val="22"/>
          <w:vertAlign w:val="superscript"/>
        </w:rPr>
        <w:t>th</w:t>
      </w:r>
      <w:r>
        <w:rPr>
          <w:rFonts w:ascii="Tahoma" w:hAnsi="Tahoma" w:cs="Tahoma"/>
          <w:sz w:val="22"/>
          <w:szCs w:val="22"/>
        </w:rPr>
        <w:t>, this will be the day of our annual meeting with the 25</w:t>
      </w:r>
      <w:r w:rsidRPr="00C471A6">
        <w:rPr>
          <w:rFonts w:ascii="Tahoma" w:hAnsi="Tahoma" w:cs="Tahoma"/>
          <w:sz w:val="22"/>
          <w:szCs w:val="22"/>
          <w:vertAlign w:val="superscript"/>
        </w:rPr>
        <w:t>th</w:t>
      </w:r>
      <w:r>
        <w:rPr>
          <w:rFonts w:ascii="Tahoma" w:hAnsi="Tahoma" w:cs="Tahoma"/>
          <w:sz w:val="22"/>
          <w:szCs w:val="22"/>
        </w:rPr>
        <w:t xml:space="preserve"> as the snow date. All reports should be in to Gayle no later than January 11</w:t>
      </w:r>
      <w:r w:rsidRPr="00C471A6">
        <w:rPr>
          <w:rFonts w:ascii="Tahoma" w:hAnsi="Tahoma" w:cs="Tahoma"/>
          <w:sz w:val="22"/>
          <w:szCs w:val="22"/>
          <w:vertAlign w:val="superscript"/>
        </w:rPr>
        <w:t>th</w:t>
      </w:r>
      <w:r>
        <w:rPr>
          <w:rFonts w:ascii="Tahoma" w:hAnsi="Tahoma" w:cs="Tahoma"/>
          <w:sz w:val="22"/>
          <w:szCs w:val="22"/>
        </w:rPr>
        <w:t>.</w:t>
      </w:r>
    </w:p>
    <w:p w:rsidR="0050160A" w:rsidRPr="00C471A6" w:rsidRDefault="0050160A" w:rsidP="0050160A">
      <w:pPr>
        <w:rPr>
          <w:rFonts w:ascii="Tahoma" w:hAnsi="Tahoma" w:cs="Tahoma"/>
          <w:sz w:val="22"/>
          <w:szCs w:val="22"/>
        </w:rPr>
      </w:pPr>
    </w:p>
    <w:p w:rsidR="0050160A" w:rsidRPr="0049081D" w:rsidRDefault="0050160A" w:rsidP="0050160A">
      <w:pPr>
        <w:rPr>
          <w:rFonts w:ascii="Tahoma" w:hAnsi="Tahoma" w:cs="Tahoma"/>
          <w:sz w:val="22"/>
          <w:szCs w:val="22"/>
        </w:rPr>
      </w:pPr>
      <w:r w:rsidRPr="0049081D">
        <w:rPr>
          <w:rFonts w:ascii="Tahoma" w:hAnsi="Tahoma" w:cs="Tahoma"/>
          <w:b/>
          <w:bCs/>
          <w:sz w:val="22"/>
          <w:szCs w:val="22"/>
        </w:rPr>
        <w:t xml:space="preserve">”Stocking the Streets”: </w:t>
      </w:r>
      <w:r w:rsidRPr="0049081D">
        <w:rPr>
          <w:rFonts w:ascii="Tahoma" w:hAnsi="Tahoma" w:cs="Tahoma"/>
          <w:sz w:val="22"/>
          <w:szCs w:val="22"/>
        </w:rPr>
        <w:t xml:space="preserve">Aspyn Dahl from Armstrong is doing a 4-H citizenship project called “Stocking the Streets”. Aspyn will be collecting items and putting together bags to care for our neighbors in need. A bag will include the items most frequently requested by individuals facing homelessness or temporary insecurities. The bags will be donated to local churches, food pantries and social service organizations for their distribution as needed. A list of needed items </w:t>
      </w:r>
      <w:r>
        <w:rPr>
          <w:rFonts w:ascii="Tahoma" w:hAnsi="Tahoma" w:cs="Tahoma"/>
          <w:sz w:val="22"/>
          <w:szCs w:val="22"/>
        </w:rPr>
        <w:t>can be found in our narthex.</w:t>
      </w:r>
    </w:p>
    <w:p w:rsidR="0050160A" w:rsidRDefault="0050160A" w:rsidP="0050160A">
      <w:pPr>
        <w:rPr>
          <w:rFonts w:ascii="Tahoma" w:hAnsi="Tahoma" w:cs="Tahoma"/>
          <w:sz w:val="22"/>
          <w:szCs w:val="22"/>
        </w:rPr>
      </w:pPr>
      <w:r w:rsidRPr="0049081D">
        <w:rPr>
          <w:rFonts w:ascii="Tahoma" w:hAnsi="Tahoma" w:cs="Tahoma"/>
          <w:sz w:val="22"/>
          <w:szCs w:val="22"/>
        </w:rPr>
        <w:t xml:space="preserve">    Donations can be put outside Kristin’s office at Nazareth or dropped off at: North Union High School office, Swea City school office, Fenton school office, Armstrong Journal, Armstrong Bank Midwest, Le</w:t>
      </w:r>
      <w:r>
        <w:rPr>
          <w:rFonts w:ascii="Tahoma" w:hAnsi="Tahoma" w:cs="Tahoma"/>
          <w:sz w:val="22"/>
          <w:szCs w:val="22"/>
        </w:rPr>
        <w:t>d</w:t>
      </w:r>
      <w:r w:rsidRPr="0049081D">
        <w:rPr>
          <w:rFonts w:ascii="Tahoma" w:hAnsi="Tahoma" w:cs="Tahoma"/>
          <w:sz w:val="22"/>
          <w:szCs w:val="22"/>
        </w:rPr>
        <w:t>yard County Store or St. Paul Lutheran in Lakota.</w:t>
      </w:r>
    </w:p>
    <w:p w:rsidR="0050160A" w:rsidRPr="0049081D" w:rsidRDefault="0050160A" w:rsidP="0050160A">
      <w:pPr>
        <w:rPr>
          <w:rFonts w:ascii="Tahoma" w:hAnsi="Tahoma" w:cs="Tahoma"/>
          <w:sz w:val="22"/>
          <w:szCs w:val="22"/>
        </w:rPr>
      </w:pPr>
    </w:p>
    <w:p w:rsidR="0050160A" w:rsidRDefault="0050160A" w:rsidP="0050160A">
      <w:pPr>
        <w:rPr>
          <w:rFonts w:ascii="Tahoma" w:hAnsi="Tahoma" w:cs="Tahoma"/>
          <w:sz w:val="22"/>
          <w:szCs w:val="22"/>
        </w:rPr>
        <w:sectPr w:rsidR="0050160A" w:rsidSect="0050160A">
          <w:pgSz w:w="15840" w:h="12240" w:orient="landscape" w:code="1"/>
          <w:pgMar w:top="1080" w:right="1080" w:bottom="1080" w:left="1080" w:header="720" w:footer="720" w:gutter="0"/>
          <w:cols w:space="720"/>
          <w:docGrid w:linePitch="360"/>
        </w:sectPr>
      </w:pPr>
    </w:p>
    <w:p w:rsidR="0050160A" w:rsidRPr="0050160A" w:rsidRDefault="0050160A" w:rsidP="0050160A">
      <w:pPr>
        <w:jc w:val="center"/>
        <w:rPr>
          <w:rFonts w:ascii="Tahoma" w:hAnsi="Tahoma" w:cs="Tahoma"/>
          <w:b/>
          <w:bCs/>
          <w:sz w:val="22"/>
          <w:szCs w:val="22"/>
        </w:rPr>
      </w:pPr>
      <w:r w:rsidRPr="0050160A">
        <w:rPr>
          <w:rFonts w:ascii="Tahoma" w:hAnsi="Tahoma" w:cs="Tahoma"/>
          <w:b/>
          <w:bCs/>
          <w:sz w:val="22"/>
          <w:szCs w:val="22"/>
        </w:rPr>
        <w:t>HAPPY  DECEMBER  BIRTHDAYS  TO ….</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 – Erica Krantz</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20 – Pauline Solberg</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4 – Jim Miller</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 xml:space="preserve">       Miles Petersen</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5 – Tharen Jensen</w:t>
      </w:r>
      <w:r w:rsidRPr="0050160A">
        <w:rPr>
          <w:rFonts w:ascii="Tahoma" w:hAnsi="Tahoma" w:cs="Tahoma"/>
          <w:sz w:val="22"/>
          <w:szCs w:val="22"/>
        </w:rPr>
        <w:tab/>
      </w:r>
      <w:r w:rsidRPr="0050160A">
        <w:rPr>
          <w:rFonts w:ascii="Tahoma" w:hAnsi="Tahoma" w:cs="Tahoma"/>
          <w:sz w:val="22"/>
          <w:szCs w:val="22"/>
        </w:rPr>
        <w:tab/>
        <w:t xml:space="preserve">26 – Greg Fink       </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10 – Jamie Paulsen</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 xml:space="preserve">       Jacob Rogers</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13 – Kay Glasnapp</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 xml:space="preserve">       Jonathan Rogers</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14 – Don Minier</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 xml:space="preserve">27 – Amy Stouffer       </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15 – Emma Luke</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 xml:space="preserve">       Lynn Petersen</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18 – Heather Winterfeld</w:t>
      </w:r>
      <w:r w:rsidRPr="0050160A">
        <w:rPr>
          <w:rFonts w:ascii="Tahoma" w:hAnsi="Tahoma" w:cs="Tahoma"/>
          <w:sz w:val="22"/>
          <w:szCs w:val="22"/>
        </w:rPr>
        <w:tab/>
      </w:r>
      <w:r w:rsidRPr="0050160A">
        <w:rPr>
          <w:rFonts w:ascii="Tahoma" w:hAnsi="Tahoma" w:cs="Tahoma"/>
          <w:sz w:val="22"/>
          <w:szCs w:val="22"/>
        </w:rPr>
        <w:tab/>
        <w:t xml:space="preserve">28 – Berdine Paulsen       </w:t>
      </w:r>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19 – Leigh Weber</w:t>
      </w:r>
      <w:r w:rsidRPr="0050160A">
        <w:rPr>
          <w:rFonts w:ascii="Tahoma" w:hAnsi="Tahoma" w:cs="Tahoma"/>
          <w:sz w:val="22"/>
          <w:szCs w:val="22"/>
        </w:rPr>
        <w:tab/>
      </w:r>
      <w:r w:rsidRPr="0050160A">
        <w:rPr>
          <w:rFonts w:ascii="Tahoma" w:hAnsi="Tahoma" w:cs="Tahoma"/>
          <w:sz w:val="22"/>
          <w:szCs w:val="22"/>
        </w:rPr>
        <w:tab/>
      </w:r>
      <w:r w:rsidRPr="0050160A">
        <w:rPr>
          <w:rFonts w:ascii="Tahoma" w:hAnsi="Tahoma" w:cs="Tahoma"/>
          <w:sz w:val="22"/>
          <w:szCs w:val="22"/>
        </w:rPr>
        <w:tab/>
        <w:t>29 – Cathy Wikert</w:t>
      </w:r>
    </w:p>
    <w:p w:rsidR="0050160A" w:rsidRPr="0050160A" w:rsidRDefault="0050160A" w:rsidP="0050160A">
      <w:pPr>
        <w:rPr>
          <w:rFonts w:ascii="Tahoma" w:hAnsi="Tahoma" w:cs="Tahoma"/>
          <w:sz w:val="22"/>
          <w:szCs w:val="22"/>
        </w:rPr>
      </w:pPr>
    </w:p>
    <w:p w:rsidR="0050160A" w:rsidRPr="0050160A" w:rsidRDefault="0050160A" w:rsidP="0050160A">
      <w:pPr>
        <w:jc w:val="center"/>
        <w:rPr>
          <w:rFonts w:ascii="Tahoma" w:hAnsi="Tahoma" w:cs="Tahoma"/>
          <w:b/>
          <w:bCs/>
          <w:sz w:val="22"/>
          <w:szCs w:val="22"/>
        </w:rPr>
      </w:pPr>
      <w:r w:rsidRPr="0050160A">
        <w:rPr>
          <w:rFonts w:ascii="Tahoma" w:hAnsi="Tahoma" w:cs="Tahoma"/>
          <w:b/>
          <w:bCs/>
          <w:sz w:val="22"/>
          <w:szCs w:val="22"/>
        </w:rPr>
        <w:t xml:space="preserve">HAPPY  DECEMBER  ANNIVERSARY  TO </w:t>
      </w:r>
      <w:proofErr w:type="gramStart"/>
      <w:r w:rsidRPr="0050160A">
        <w:rPr>
          <w:rFonts w:ascii="Tahoma" w:hAnsi="Tahoma" w:cs="Tahoma"/>
          <w:b/>
          <w:bCs/>
          <w:sz w:val="22"/>
          <w:szCs w:val="22"/>
        </w:rPr>
        <w:t>…..</w:t>
      </w:r>
      <w:proofErr w:type="gramEnd"/>
    </w:p>
    <w:p w:rsidR="0050160A" w:rsidRPr="0050160A" w:rsidRDefault="0050160A" w:rsidP="0050160A">
      <w:pPr>
        <w:rPr>
          <w:rFonts w:ascii="Tahoma" w:hAnsi="Tahoma" w:cs="Tahoma"/>
          <w:sz w:val="22"/>
          <w:szCs w:val="22"/>
        </w:rPr>
      </w:pPr>
      <w:r w:rsidRPr="0050160A">
        <w:rPr>
          <w:rFonts w:ascii="Tahoma" w:hAnsi="Tahoma" w:cs="Tahoma"/>
          <w:sz w:val="22"/>
          <w:szCs w:val="22"/>
        </w:rPr>
        <w:t xml:space="preserve">   </w:t>
      </w:r>
      <w:r w:rsidRPr="0050160A">
        <w:rPr>
          <w:rFonts w:ascii="Tahoma" w:hAnsi="Tahoma" w:cs="Tahoma"/>
          <w:sz w:val="22"/>
          <w:szCs w:val="22"/>
        </w:rPr>
        <w:tab/>
        <w:t>5 – Laverne &amp; Linda Jensen, Al &amp; Sarah Fothergill</w:t>
      </w:r>
    </w:p>
    <w:p w:rsidR="0050160A" w:rsidRDefault="0050160A" w:rsidP="0050160A">
      <w:pPr>
        <w:rPr>
          <w:rFonts w:ascii="Tahoma" w:hAnsi="Tahoma" w:cs="Tahoma"/>
          <w:sz w:val="22"/>
          <w:szCs w:val="22"/>
        </w:rPr>
      </w:pPr>
    </w:p>
    <w:p w:rsidR="0050160A" w:rsidRDefault="0050160A" w:rsidP="0050160A">
      <w:pPr>
        <w:rPr>
          <w:rFonts w:ascii="Tahoma" w:hAnsi="Tahoma" w:cs="Tahoma"/>
          <w:sz w:val="22"/>
          <w:szCs w:val="22"/>
        </w:rPr>
      </w:pPr>
    </w:p>
    <w:p w:rsidR="0050160A" w:rsidRDefault="0050160A" w:rsidP="0050160A">
      <w:pPr>
        <w:jc w:val="center"/>
        <w:rPr>
          <w:rFonts w:ascii="Tahoma" w:hAnsi="Tahoma" w:cs="Tahoma"/>
          <w:b/>
          <w:bCs/>
          <w:sz w:val="22"/>
          <w:szCs w:val="22"/>
        </w:rPr>
      </w:pPr>
    </w:p>
    <w:p w:rsidR="0050160A" w:rsidRPr="0050160A" w:rsidRDefault="0050160A" w:rsidP="0050160A">
      <w:pPr>
        <w:jc w:val="center"/>
        <w:rPr>
          <w:rFonts w:ascii="Tahoma" w:hAnsi="Tahoma" w:cs="Tahoma"/>
          <w:b/>
          <w:bCs/>
          <w:sz w:val="22"/>
          <w:szCs w:val="22"/>
        </w:rPr>
      </w:pPr>
      <w:r w:rsidRPr="0050160A">
        <w:rPr>
          <w:rFonts w:ascii="Tahoma" w:hAnsi="Tahoma" w:cs="Tahoma"/>
          <w:b/>
          <w:bCs/>
          <w:sz w:val="22"/>
          <w:szCs w:val="22"/>
        </w:rPr>
        <w:t>REMEMBER IN YOUR PRAYERS</w:t>
      </w:r>
    </w:p>
    <w:p w:rsidR="0050160A" w:rsidRPr="0050160A" w:rsidRDefault="0050160A" w:rsidP="0050160A">
      <w:pPr>
        <w:rPr>
          <w:rFonts w:ascii="Tahoma" w:hAnsi="Tahoma" w:cs="Tahoma"/>
          <w:sz w:val="22"/>
          <w:szCs w:val="22"/>
        </w:rPr>
      </w:pPr>
      <w:r w:rsidRPr="0050160A">
        <w:rPr>
          <w:rFonts w:ascii="Tahoma" w:hAnsi="Tahoma" w:cs="Tahoma"/>
          <w:b/>
          <w:bCs/>
          <w:sz w:val="22"/>
          <w:szCs w:val="22"/>
        </w:rPr>
        <w:drawing>
          <wp:anchor distT="0" distB="0" distL="114300" distR="114300" simplePos="0" relativeHeight="251662336" behindDoc="1" locked="0" layoutInCell="1" allowOverlap="1">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1245431067"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50160A">
        <w:rPr>
          <w:rFonts w:ascii="Tahoma" w:hAnsi="Tahoma" w:cs="Tahoma"/>
          <w:b/>
          <w:bCs/>
          <w:sz w:val="22"/>
          <w:szCs w:val="22"/>
        </w:rPr>
        <w:t xml:space="preserve">Nursing Homes: </w:t>
      </w:r>
      <w:r w:rsidRPr="0050160A">
        <w:rPr>
          <w:rFonts w:ascii="Tahoma" w:hAnsi="Tahoma" w:cs="Tahoma"/>
          <w:sz w:val="22"/>
          <w:szCs w:val="22"/>
        </w:rPr>
        <w:t>Berdine Paulsen, Greg Fink, - Valley Vue</w:t>
      </w:r>
    </w:p>
    <w:p w:rsidR="0050160A" w:rsidRPr="0050160A" w:rsidRDefault="0050160A" w:rsidP="0050160A">
      <w:pPr>
        <w:rPr>
          <w:rFonts w:ascii="Tahoma" w:hAnsi="Tahoma" w:cs="Tahoma"/>
          <w:sz w:val="22"/>
          <w:szCs w:val="22"/>
        </w:rPr>
      </w:pPr>
      <w:r w:rsidRPr="0050160A">
        <w:rPr>
          <w:rFonts w:ascii="Tahoma" w:hAnsi="Tahoma" w:cs="Tahoma"/>
          <w:sz w:val="22"/>
          <w:szCs w:val="22"/>
        </w:rPr>
        <w:t>Gary Clausen – Spring Creek, Armstrong</w:t>
      </w:r>
    </w:p>
    <w:p w:rsidR="0050160A" w:rsidRPr="0050160A" w:rsidRDefault="0050160A" w:rsidP="0050160A">
      <w:pPr>
        <w:rPr>
          <w:rFonts w:ascii="Tahoma" w:hAnsi="Tahoma" w:cs="Tahoma"/>
          <w:sz w:val="22"/>
          <w:szCs w:val="22"/>
        </w:rPr>
      </w:pPr>
      <w:r w:rsidRPr="0050160A">
        <w:rPr>
          <w:rFonts w:ascii="Tahoma" w:hAnsi="Tahoma" w:cs="Tahoma"/>
          <w:sz w:val="22"/>
          <w:szCs w:val="22"/>
        </w:rPr>
        <w:t>Russell Handeland – Good Sam, Algona</w:t>
      </w:r>
    </w:p>
    <w:p w:rsidR="0050160A" w:rsidRPr="0050160A" w:rsidRDefault="0050160A" w:rsidP="0050160A">
      <w:pPr>
        <w:rPr>
          <w:rFonts w:ascii="Tahoma" w:hAnsi="Tahoma" w:cs="Tahoma"/>
          <w:sz w:val="22"/>
          <w:szCs w:val="22"/>
        </w:rPr>
      </w:pPr>
      <w:r w:rsidRPr="0050160A">
        <w:rPr>
          <w:rFonts w:ascii="Tahoma" w:hAnsi="Tahoma" w:cs="Tahoma"/>
          <w:sz w:val="22"/>
          <w:szCs w:val="22"/>
        </w:rPr>
        <w:t>Judy Voetmann – Homestead, Estherville</w:t>
      </w:r>
    </w:p>
    <w:p w:rsidR="0050160A" w:rsidRPr="0050160A" w:rsidRDefault="0050160A" w:rsidP="0050160A">
      <w:pPr>
        <w:rPr>
          <w:rFonts w:ascii="Tahoma" w:hAnsi="Tahoma" w:cs="Tahoma"/>
          <w:sz w:val="22"/>
          <w:szCs w:val="22"/>
        </w:rPr>
      </w:pPr>
      <w:r w:rsidRPr="0050160A">
        <w:rPr>
          <w:rFonts w:ascii="Tahoma" w:hAnsi="Tahoma" w:cs="Tahoma"/>
          <w:sz w:val="22"/>
          <w:szCs w:val="22"/>
        </w:rPr>
        <w:t>Mike Rasmussen – Unity Point Health, Des Moines</w:t>
      </w:r>
    </w:p>
    <w:p w:rsidR="0050160A" w:rsidRPr="0050160A" w:rsidRDefault="0050160A" w:rsidP="0050160A">
      <w:pPr>
        <w:rPr>
          <w:rFonts w:ascii="Tahoma" w:hAnsi="Tahoma" w:cs="Tahoma"/>
          <w:sz w:val="22"/>
          <w:szCs w:val="22"/>
        </w:rPr>
      </w:pPr>
      <w:r w:rsidRPr="0050160A">
        <w:rPr>
          <w:rFonts w:ascii="Tahoma" w:hAnsi="Tahoma" w:cs="Tahoma"/>
          <w:b/>
          <w:bCs/>
          <w:sz w:val="22"/>
          <w:szCs w:val="22"/>
        </w:rPr>
        <w:t xml:space="preserve">Ill or Recovering: </w:t>
      </w:r>
      <w:r w:rsidRPr="0050160A">
        <w:rPr>
          <w:rFonts w:ascii="Tahoma" w:hAnsi="Tahoma" w:cs="Tahoma"/>
          <w:sz w:val="22"/>
          <w:szCs w:val="22"/>
        </w:rPr>
        <w:t>Bill Hassel, Lyric Schultz, Patti Paulsen, Travis Griffith, Lili Jensen, Barb Rikansrud, Stacy Hanning</w:t>
      </w:r>
    </w:p>
    <w:p w:rsidR="0050160A" w:rsidRPr="0050160A" w:rsidRDefault="0050160A" w:rsidP="0050160A">
      <w:pPr>
        <w:rPr>
          <w:rFonts w:ascii="Tahoma" w:hAnsi="Tahoma" w:cs="Tahoma"/>
          <w:sz w:val="22"/>
          <w:szCs w:val="22"/>
        </w:rPr>
      </w:pPr>
      <w:r w:rsidRPr="0050160A">
        <w:rPr>
          <w:rFonts w:ascii="Tahoma" w:hAnsi="Tahoma" w:cs="Tahoma"/>
          <w:b/>
          <w:bCs/>
          <w:sz w:val="22"/>
          <w:szCs w:val="22"/>
        </w:rPr>
        <w:t xml:space="preserve">Bereaved: </w:t>
      </w:r>
      <w:r w:rsidRPr="0050160A">
        <w:rPr>
          <w:rFonts w:ascii="Tahoma" w:hAnsi="Tahoma" w:cs="Tahoma"/>
          <w:sz w:val="22"/>
          <w:szCs w:val="22"/>
        </w:rPr>
        <w:t>Our sympathy to the family and friends of Rita Yager whose celebration of life was held October 23</w:t>
      </w:r>
      <w:r w:rsidRPr="0050160A">
        <w:rPr>
          <w:rFonts w:ascii="Tahoma" w:hAnsi="Tahoma" w:cs="Tahoma"/>
          <w:sz w:val="22"/>
          <w:szCs w:val="22"/>
          <w:vertAlign w:val="superscript"/>
        </w:rPr>
        <w:t>rd</w:t>
      </w:r>
      <w:r w:rsidRPr="0050160A">
        <w:rPr>
          <w:rFonts w:ascii="Tahoma" w:hAnsi="Tahoma" w:cs="Tahoma"/>
          <w:sz w:val="22"/>
          <w:szCs w:val="22"/>
        </w:rPr>
        <w:t>.</w:t>
      </w:r>
    </w:p>
    <w:p w:rsidR="0050160A" w:rsidRPr="0050160A" w:rsidRDefault="0050160A" w:rsidP="0050160A">
      <w:pPr>
        <w:rPr>
          <w:rFonts w:ascii="Tahoma" w:hAnsi="Tahoma" w:cs="Tahoma"/>
          <w:sz w:val="22"/>
          <w:szCs w:val="22"/>
        </w:rPr>
      </w:pPr>
      <w:r w:rsidRPr="0050160A">
        <w:rPr>
          <w:rFonts w:ascii="Tahoma" w:hAnsi="Tahoma" w:cs="Tahoma"/>
          <w:b/>
          <w:bCs/>
          <w:sz w:val="22"/>
          <w:szCs w:val="22"/>
        </w:rPr>
        <w:t xml:space="preserve">Our military people: </w:t>
      </w:r>
      <w:r w:rsidRPr="0050160A">
        <w:rPr>
          <w:rFonts w:ascii="Tahoma" w:hAnsi="Tahoma" w:cs="Tahoma"/>
          <w:sz w:val="22"/>
          <w:szCs w:val="22"/>
        </w:rPr>
        <w:t>All military personnel.</w:t>
      </w:r>
    </w:p>
    <w:p w:rsidR="00060F1A" w:rsidRPr="0050160A" w:rsidRDefault="0050160A" w:rsidP="0050160A">
      <w:pPr>
        <w:pBdr>
          <w:top w:val="dashSmallGap" w:sz="4" w:space="1" w:color="auto"/>
          <w:left w:val="dashSmallGap" w:sz="4" w:space="4" w:color="auto"/>
          <w:bottom w:val="dashSmallGap" w:sz="4" w:space="1" w:color="auto"/>
          <w:right w:val="dashSmallGap" w:sz="4" w:space="4" w:color="auto"/>
        </w:pBdr>
        <w:jc w:val="center"/>
        <w:rPr>
          <w:rFonts w:ascii="Tahoma" w:hAnsi="Tahoma" w:cs="Tahoma"/>
          <w:iCs/>
          <w:sz w:val="22"/>
          <w:szCs w:val="22"/>
        </w:rPr>
      </w:pPr>
      <w:r w:rsidRPr="0050160A">
        <w:rPr>
          <w:rFonts w:ascii="Tahoma" w:hAnsi="Tahoma" w:cs="Tahoma"/>
          <w:iCs/>
          <w:sz w:val="22"/>
          <w:szCs w:val="22"/>
        </w:rPr>
        <w:t>The only way we know when someone is hospitalized and/or in need of a visit is if the family calls the church at 866-0881, Vicar Kim Kacmarynski at 712-298-1077 or Gayle Petersen at               712-866-1326 or 712-363-1200</w:t>
      </w:r>
    </w:p>
    <w:sectPr w:rsidR="00060F1A" w:rsidRPr="0050160A" w:rsidSect="0050160A">
      <w:type w:val="continuous"/>
      <w:pgSz w:w="15840" w:h="12240" w:orient="landscape" w:code="1"/>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0A"/>
    <w:rsid w:val="00060F1A"/>
    <w:rsid w:val="0025242C"/>
    <w:rsid w:val="004E1302"/>
    <w:rsid w:val="0050160A"/>
    <w:rsid w:val="007D5AF6"/>
    <w:rsid w:val="00B05C2E"/>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889E"/>
  <w15:chartTrackingRefBased/>
  <w15:docId w15:val="{8A2BF6D9-6187-4A5F-8C0C-44E04BCE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6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0A"/>
    <w:rPr>
      <w:rFonts w:eastAsiaTheme="majorEastAsia" w:cstheme="majorBidi"/>
      <w:color w:val="272727" w:themeColor="text1" w:themeTint="D8"/>
    </w:rPr>
  </w:style>
  <w:style w:type="paragraph" w:styleId="Title">
    <w:name w:val="Title"/>
    <w:basedOn w:val="Normal"/>
    <w:next w:val="Normal"/>
    <w:link w:val="TitleChar"/>
    <w:uiPriority w:val="10"/>
    <w:qFormat/>
    <w:rsid w:val="005016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0A"/>
    <w:pPr>
      <w:spacing w:before="160"/>
      <w:jc w:val="center"/>
    </w:pPr>
    <w:rPr>
      <w:i/>
      <w:iCs/>
      <w:color w:val="404040" w:themeColor="text1" w:themeTint="BF"/>
    </w:rPr>
  </w:style>
  <w:style w:type="character" w:customStyle="1" w:styleId="QuoteChar">
    <w:name w:val="Quote Char"/>
    <w:basedOn w:val="DefaultParagraphFont"/>
    <w:link w:val="Quote"/>
    <w:uiPriority w:val="29"/>
    <w:rsid w:val="0050160A"/>
    <w:rPr>
      <w:i/>
      <w:iCs/>
      <w:color w:val="404040" w:themeColor="text1" w:themeTint="BF"/>
    </w:rPr>
  </w:style>
  <w:style w:type="paragraph" w:styleId="ListParagraph">
    <w:name w:val="List Paragraph"/>
    <w:basedOn w:val="Normal"/>
    <w:uiPriority w:val="34"/>
    <w:qFormat/>
    <w:rsid w:val="0050160A"/>
    <w:pPr>
      <w:ind w:left="720"/>
      <w:contextualSpacing/>
    </w:pPr>
  </w:style>
  <w:style w:type="character" w:styleId="IntenseEmphasis">
    <w:name w:val="Intense Emphasis"/>
    <w:basedOn w:val="DefaultParagraphFont"/>
    <w:uiPriority w:val="21"/>
    <w:qFormat/>
    <w:rsid w:val="0050160A"/>
    <w:rPr>
      <w:i/>
      <w:iCs/>
      <w:color w:val="2F5496" w:themeColor="accent1" w:themeShade="BF"/>
    </w:rPr>
  </w:style>
  <w:style w:type="paragraph" w:styleId="IntenseQuote">
    <w:name w:val="Intense Quote"/>
    <w:basedOn w:val="Normal"/>
    <w:next w:val="Normal"/>
    <w:link w:val="IntenseQuoteChar"/>
    <w:uiPriority w:val="30"/>
    <w:qFormat/>
    <w:rsid w:val="0050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60A"/>
    <w:rPr>
      <w:i/>
      <w:iCs/>
      <w:color w:val="2F5496" w:themeColor="accent1" w:themeShade="BF"/>
    </w:rPr>
  </w:style>
  <w:style w:type="character" w:styleId="IntenseReference">
    <w:name w:val="Intense Reference"/>
    <w:basedOn w:val="DefaultParagraphFont"/>
    <w:uiPriority w:val="32"/>
    <w:qFormat/>
    <w:rsid w:val="0050160A"/>
    <w:rPr>
      <w:b/>
      <w:bCs/>
      <w:smallCaps/>
      <w:color w:val="2F5496" w:themeColor="accent1" w:themeShade="BF"/>
      <w:spacing w:val="5"/>
    </w:rPr>
  </w:style>
  <w:style w:type="paragraph" w:styleId="BodyText3">
    <w:name w:val="Body Text 3"/>
    <w:basedOn w:val="Normal"/>
    <w:link w:val="BodyText3Char"/>
    <w:rsid w:val="0050160A"/>
    <w:pPr>
      <w:jc w:val="center"/>
    </w:pPr>
    <w:rPr>
      <w:rFonts w:ascii="Tahoma" w:hAnsi="Tahoma" w:cs="Tahoma"/>
      <w:sz w:val="22"/>
    </w:rPr>
  </w:style>
  <w:style w:type="character" w:customStyle="1" w:styleId="BodyText3Char">
    <w:name w:val="Body Text 3 Char"/>
    <w:basedOn w:val="DefaultParagraphFont"/>
    <w:link w:val="BodyText3"/>
    <w:rsid w:val="0050160A"/>
    <w:rPr>
      <w:rFonts w:ascii="Tahoma" w:eastAsia="Times New Roman" w:hAnsi="Tahoma" w:cs="Tahoma"/>
      <w:kern w:val="0"/>
      <w:sz w:val="22"/>
      <w14:ligatures w14:val="none"/>
    </w:rPr>
  </w:style>
  <w:style w:type="paragraph" w:customStyle="1" w:styleId="Default">
    <w:name w:val="Default"/>
    <w:uiPriority w:val="99"/>
    <w:rsid w:val="0050160A"/>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2025-11-29T19:22:00Z</dcterms:created>
  <dcterms:modified xsi:type="dcterms:W3CDTF">2025-11-29T19:29:00Z</dcterms:modified>
</cp:coreProperties>
</file>