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1B8" w:rsidRDefault="002C31B8" w:rsidP="002C31B8">
      <w:pPr>
        <w:rPr>
          <w:sz w:val="36"/>
          <w:szCs w:val="36"/>
        </w:rPr>
      </w:pPr>
      <w:bookmarkStart w:id="0" w:name="_Hlk101518347"/>
      <w:bookmarkStart w:id="1" w:name="_Hlk138498638"/>
      <w:bookmarkStart w:id="2" w:name="_Hlk164883074"/>
      <w:r>
        <w:rPr>
          <w:noProof/>
          <w14:ligatures w14:val="standardContextual"/>
        </w:rPr>
        <w:drawing>
          <wp:anchor distT="0" distB="0" distL="114300" distR="114300" simplePos="0" relativeHeight="251660288" behindDoc="1" locked="0" layoutInCell="1" allowOverlap="1" wp14:anchorId="32874934" wp14:editId="0B101CC5">
            <wp:simplePos x="0" y="0"/>
            <wp:positionH relativeFrom="column">
              <wp:posOffset>4905375</wp:posOffset>
            </wp:positionH>
            <wp:positionV relativeFrom="paragraph">
              <wp:posOffset>9525</wp:posOffset>
            </wp:positionV>
            <wp:extent cx="1350645" cy="1123950"/>
            <wp:effectExtent l="0" t="0" r="1905" b="0"/>
            <wp:wrapTight wrapText="bothSides">
              <wp:wrapPolygon edited="0">
                <wp:start x="0" y="0"/>
                <wp:lineTo x="0" y="21234"/>
                <wp:lineTo x="21326" y="21234"/>
                <wp:lineTo x="21326" y="0"/>
                <wp:lineTo x="0" y="0"/>
              </wp:wrapPolygon>
            </wp:wrapTight>
            <wp:docPr id="1279573885" name="Picture 12" descr="Religious Easter clip art proclaiming Jesus' resur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98643" name="Picture 12" descr="Religious Easter clip art proclaiming Jesus' resurrectio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64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1" locked="0" layoutInCell="1" allowOverlap="1" wp14:anchorId="7D12731E">
            <wp:simplePos x="0" y="0"/>
            <wp:positionH relativeFrom="margin">
              <wp:align>left</wp:align>
            </wp:positionH>
            <wp:positionV relativeFrom="paragraph">
              <wp:posOffset>0</wp:posOffset>
            </wp:positionV>
            <wp:extent cx="1350645" cy="1123950"/>
            <wp:effectExtent l="0" t="0" r="1905" b="0"/>
            <wp:wrapTight wrapText="bothSides">
              <wp:wrapPolygon edited="0">
                <wp:start x="0" y="0"/>
                <wp:lineTo x="0" y="21234"/>
                <wp:lineTo x="21326" y="21234"/>
                <wp:lineTo x="21326" y="0"/>
                <wp:lineTo x="0" y="0"/>
              </wp:wrapPolygon>
            </wp:wrapTight>
            <wp:docPr id="1025198643" name="Picture 12" descr="Religious Easter clip art proclaiming Jesus' resur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98643" name="Picture 12" descr="Religious Easter clip art proclaiming Jesus' resurrectio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64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 xml:space="preserve">  </w:t>
      </w:r>
      <w:r w:rsidRPr="00CB51D4">
        <w:rPr>
          <w:sz w:val="36"/>
          <w:szCs w:val="36"/>
        </w:rPr>
        <w:t>UNITED LUTHERAN</w:t>
      </w:r>
      <w:r>
        <w:rPr>
          <w:sz w:val="36"/>
          <w:szCs w:val="36"/>
        </w:rPr>
        <w:t xml:space="preserve"> </w:t>
      </w:r>
      <w:r w:rsidRPr="00CB51D4">
        <w:rPr>
          <w:sz w:val="36"/>
          <w:szCs w:val="36"/>
        </w:rPr>
        <w:t>CHURCH</w:t>
      </w:r>
    </w:p>
    <w:p w:rsidR="002C31B8" w:rsidRDefault="002C31B8" w:rsidP="002C31B8">
      <w:pPr>
        <w:jc w:val="center"/>
        <w:rPr>
          <w:szCs w:val="22"/>
        </w:rPr>
      </w:pPr>
      <w:r w:rsidRPr="006D12D9">
        <w:rPr>
          <w:szCs w:val="22"/>
        </w:rPr>
        <w:t>Evange</w:t>
      </w:r>
      <w:r>
        <w:rPr>
          <w:szCs w:val="22"/>
        </w:rPr>
        <w:t>lical Lutheran Church in America</w:t>
      </w:r>
    </w:p>
    <w:p w:rsidR="002C31B8" w:rsidRDefault="002C31B8" w:rsidP="002C31B8">
      <w:pPr>
        <w:rPr>
          <w:rFonts w:ascii="Palatino Linotype" w:hAnsi="Palatino Linotype"/>
          <w:b/>
          <w:bCs/>
          <w:i/>
          <w:iCs/>
          <w:szCs w:val="22"/>
        </w:rPr>
      </w:pPr>
      <w:r>
        <w:rPr>
          <w:rFonts w:ascii="Palatino Linotype" w:hAnsi="Palatino Linotype"/>
          <w:b/>
          <w:bCs/>
          <w:i/>
          <w:iCs/>
          <w:szCs w:val="22"/>
        </w:rPr>
        <w:t xml:space="preserve">          </w:t>
      </w:r>
      <w:r>
        <w:rPr>
          <w:rFonts w:ascii="Palatino Linotype" w:hAnsi="Palatino Linotype"/>
          <w:b/>
          <w:bCs/>
          <w:i/>
          <w:iCs/>
          <w:szCs w:val="22"/>
        </w:rPr>
        <w:t xml:space="preserve">    </w:t>
      </w:r>
      <w:r>
        <w:rPr>
          <w:rFonts w:ascii="Palatino Linotype" w:hAnsi="Palatino Linotype"/>
          <w:b/>
          <w:bCs/>
          <w:i/>
          <w:iCs/>
          <w:szCs w:val="22"/>
        </w:rPr>
        <w:t xml:space="preserve"> </w:t>
      </w:r>
      <w:r w:rsidRPr="006D12D9">
        <w:rPr>
          <w:rFonts w:ascii="Palatino Linotype" w:hAnsi="Palatino Linotype"/>
          <w:b/>
          <w:bCs/>
          <w:i/>
          <w:iCs/>
          <w:szCs w:val="22"/>
        </w:rPr>
        <w:t>One in Spirit; One in Christ;</w:t>
      </w:r>
      <w:r>
        <w:rPr>
          <w:rFonts w:ascii="Palatino Linotype" w:hAnsi="Palatino Linotype"/>
          <w:b/>
          <w:bCs/>
          <w:i/>
          <w:iCs/>
          <w:szCs w:val="22"/>
        </w:rPr>
        <w:t xml:space="preserve">   </w:t>
      </w:r>
    </w:p>
    <w:p w:rsidR="002C31B8" w:rsidRDefault="002C31B8" w:rsidP="002C31B8">
      <w:pPr>
        <w:ind w:left="2160" w:firstLine="720"/>
        <w:rPr>
          <w:rFonts w:ascii="Palatino Linotype" w:hAnsi="Palatino Linotype"/>
          <w:b/>
          <w:bCs/>
          <w:i/>
          <w:iCs/>
          <w:szCs w:val="22"/>
        </w:rPr>
      </w:pPr>
      <w:r>
        <w:rPr>
          <w:rFonts w:ascii="Palatino Linotype" w:hAnsi="Palatino Linotype"/>
          <w:b/>
          <w:bCs/>
          <w:i/>
          <w:iCs/>
          <w:szCs w:val="22"/>
        </w:rPr>
        <w:t xml:space="preserve">        </w:t>
      </w:r>
      <w:r w:rsidRPr="006D12D9">
        <w:rPr>
          <w:rFonts w:ascii="Palatino Linotype" w:hAnsi="Palatino Linotype"/>
          <w:b/>
          <w:bCs/>
          <w:i/>
          <w:iCs/>
          <w:szCs w:val="22"/>
        </w:rPr>
        <w:t>One God We Serve</w:t>
      </w:r>
    </w:p>
    <w:p w:rsidR="002C31B8" w:rsidRPr="0043474D" w:rsidRDefault="002C31B8" w:rsidP="002C31B8">
      <w:pPr>
        <w:ind w:left="2160" w:firstLine="720"/>
        <w:rPr>
          <w:rFonts w:ascii="Tahoma" w:hAnsi="Tahoma" w:cs="Tahoma"/>
          <w:b/>
          <w:bCs/>
          <w:sz w:val="16"/>
          <w:szCs w:val="16"/>
        </w:rPr>
      </w:pPr>
    </w:p>
    <w:p w:rsidR="002C31B8" w:rsidRDefault="002C31B8" w:rsidP="002C31B8">
      <w:pPr>
        <w:rPr>
          <w:rFonts w:ascii="Tahoma" w:hAnsi="Tahoma" w:cs="Tahoma"/>
          <w:iCs/>
          <w:sz w:val="28"/>
          <w:szCs w:val="28"/>
        </w:rPr>
      </w:pPr>
      <w:r>
        <w:rPr>
          <w:rFonts w:ascii="Tahoma" w:hAnsi="Tahoma" w:cs="Tahoma"/>
          <w:iCs/>
          <w:sz w:val="28"/>
          <w:szCs w:val="28"/>
        </w:rPr>
        <w:t xml:space="preserve">               </w:t>
      </w:r>
      <w:r>
        <w:rPr>
          <w:rFonts w:ascii="Tahoma" w:hAnsi="Tahoma" w:cs="Tahoma"/>
          <w:iCs/>
          <w:sz w:val="28"/>
          <w:szCs w:val="28"/>
        </w:rPr>
        <w:t>APRIL 2026</w:t>
      </w:r>
    </w:p>
    <w:p w:rsidR="002C31B8" w:rsidRPr="00C141D3" w:rsidRDefault="002C31B8" w:rsidP="002C31B8">
      <w:pPr>
        <w:jc w:val="center"/>
        <w:rPr>
          <w:rFonts w:ascii="Tahoma" w:hAnsi="Tahoma" w:cs="Tahoma"/>
          <w:iCs/>
          <w:sz w:val="16"/>
          <w:szCs w:val="16"/>
        </w:rPr>
      </w:pPr>
    </w:p>
    <w:p w:rsidR="002C31B8" w:rsidRDefault="002C31B8" w:rsidP="002C31B8">
      <w:pPr>
        <w:jc w:val="center"/>
        <w:rPr>
          <w:rFonts w:ascii="Tahoma" w:hAnsi="Tahoma" w:cs="Tahoma"/>
          <w:i/>
          <w:iCs/>
          <w:sz w:val="22"/>
          <w:szCs w:val="22"/>
        </w:rPr>
      </w:pPr>
      <w:r w:rsidRPr="00D04205">
        <w:rPr>
          <w:rFonts w:ascii="Tahoma" w:hAnsi="Tahoma" w:cs="Tahoma"/>
          <w:i/>
          <w:iCs/>
          <w:sz w:val="22"/>
          <w:szCs w:val="22"/>
        </w:rPr>
        <w:t>“He himself bore our sins in his body on the cross, so that we might die to sins and live for righteousness; by his wounds, you have been healed.” ~1 Peter 2:24</w:t>
      </w:r>
    </w:p>
    <w:p w:rsidR="002C31B8" w:rsidRPr="00C141D3" w:rsidRDefault="002C31B8" w:rsidP="002C31B8">
      <w:pPr>
        <w:jc w:val="center"/>
        <w:rPr>
          <w:rFonts w:ascii="Tahoma" w:hAnsi="Tahoma" w:cs="Tahoma"/>
          <w:sz w:val="16"/>
          <w:szCs w:val="16"/>
          <w:vertAlign w:val="subscript"/>
        </w:rPr>
      </w:pPr>
    </w:p>
    <w:p w:rsidR="002C31B8" w:rsidRPr="00D04205" w:rsidRDefault="002C31B8" w:rsidP="002C31B8">
      <w:pPr>
        <w:rPr>
          <w:rFonts w:ascii="Tahoma" w:hAnsi="Tahoma" w:cs="Tahoma"/>
          <w:sz w:val="22"/>
          <w:szCs w:val="22"/>
        </w:rPr>
      </w:pPr>
      <w:r>
        <w:rPr>
          <w:rFonts w:ascii="Tahoma" w:hAnsi="Tahoma" w:cs="Tahoma"/>
          <w:sz w:val="22"/>
          <w:szCs w:val="22"/>
        </w:rPr>
        <w:t xml:space="preserve">    </w:t>
      </w:r>
      <w:r w:rsidRPr="00D04205">
        <w:rPr>
          <w:rFonts w:ascii="Tahoma" w:hAnsi="Tahoma" w:cs="Tahoma"/>
          <w:sz w:val="22"/>
          <w:szCs w:val="22"/>
        </w:rPr>
        <w:t xml:space="preserve">Our theme for Lent this year has been “Dying His Death, Living His Life.” With Palm Sunday, we shouted with the crowds to our Lord, “Blessed is he.” Blessed by God, Jesus journeyed toward death to bring us new life. </w:t>
      </w:r>
    </w:p>
    <w:p w:rsidR="002C31B8" w:rsidRPr="00D04205" w:rsidRDefault="002C31B8" w:rsidP="002C31B8">
      <w:pPr>
        <w:rPr>
          <w:rFonts w:ascii="Tahoma" w:hAnsi="Tahoma" w:cs="Tahoma"/>
          <w:sz w:val="22"/>
          <w:szCs w:val="22"/>
        </w:rPr>
      </w:pPr>
      <w:r>
        <w:rPr>
          <w:rFonts w:ascii="Tahoma" w:hAnsi="Tahoma" w:cs="Tahoma"/>
          <w:sz w:val="22"/>
          <w:szCs w:val="22"/>
        </w:rPr>
        <w:t xml:space="preserve">    </w:t>
      </w:r>
      <w:r w:rsidRPr="00D04205">
        <w:rPr>
          <w:rFonts w:ascii="Tahoma" w:hAnsi="Tahoma" w:cs="Tahoma"/>
          <w:sz w:val="22"/>
          <w:szCs w:val="22"/>
        </w:rPr>
        <w:t>In the bread and wine of the Lord’s Supper on Maundy Thursday, we will remember his death until he comes. On Good Friday we will ponder that Jesus died for all, that those who live might no longer live for themselves but for him who for their sake died and was raised.</w:t>
      </w:r>
    </w:p>
    <w:p w:rsidR="002C31B8" w:rsidRPr="00D04205" w:rsidRDefault="002C31B8" w:rsidP="002C31B8">
      <w:pPr>
        <w:rPr>
          <w:rFonts w:ascii="Tahoma" w:hAnsi="Tahoma" w:cs="Tahoma"/>
          <w:sz w:val="22"/>
          <w:szCs w:val="22"/>
        </w:rPr>
      </w:pPr>
      <w:r>
        <w:rPr>
          <w:rFonts w:ascii="Tahoma" w:hAnsi="Tahoma" w:cs="Tahoma"/>
          <w:sz w:val="22"/>
          <w:szCs w:val="22"/>
        </w:rPr>
        <w:t xml:space="preserve">    </w:t>
      </w:r>
      <w:r w:rsidRPr="00D04205">
        <w:rPr>
          <w:rFonts w:ascii="Tahoma" w:hAnsi="Tahoma" w:cs="Tahoma"/>
          <w:sz w:val="22"/>
          <w:szCs w:val="22"/>
        </w:rPr>
        <w:t>On Easter Sunday, we will celebrate that by his resurrection, Jesus was triumphant over sin, death and the grave. Alleluia!</w:t>
      </w:r>
    </w:p>
    <w:p w:rsidR="002C31B8" w:rsidRDefault="002C31B8" w:rsidP="002C31B8">
      <w:pPr>
        <w:rPr>
          <w:rFonts w:ascii="Tahoma" w:hAnsi="Tahoma" w:cs="Tahoma"/>
          <w:sz w:val="22"/>
          <w:szCs w:val="22"/>
        </w:rPr>
      </w:pPr>
      <w:r>
        <w:rPr>
          <w:rFonts w:ascii="Tahoma" w:hAnsi="Tahoma" w:cs="Tahoma"/>
          <w:sz w:val="22"/>
          <w:szCs w:val="22"/>
        </w:rPr>
        <w:t xml:space="preserve">    </w:t>
      </w:r>
      <w:r w:rsidRPr="00D04205">
        <w:rPr>
          <w:rFonts w:ascii="Tahoma" w:hAnsi="Tahoma" w:cs="Tahoma"/>
          <w:sz w:val="22"/>
          <w:szCs w:val="22"/>
        </w:rPr>
        <w:t>Holy Week is more than a remembrance; it is a call to live differently. The cross challenges us to love when it costs us, to forgive when it’s hard, and to trust when the path is unclear. The empty tomb reminds us that no darkness can overcome the light of Christ. During this time, may we not only remember His story but also let it shape our own.</w:t>
      </w:r>
    </w:p>
    <w:p w:rsidR="002C31B8" w:rsidRPr="00D04205" w:rsidRDefault="002C31B8" w:rsidP="002C31B8">
      <w:pPr>
        <w:rPr>
          <w:rFonts w:ascii="Tahoma" w:hAnsi="Tahoma" w:cs="Tahoma"/>
          <w:sz w:val="22"/>
          <w:szCs w:val="22"/>
        </w:rPr>
      </w:pPr>
    </w:p>
    <w:p w:rsidR="002C31B8" w:rsidRPr="00D04205" w:rsidRDefault="002C31B8" w:rsidP="002C31B8">
      <w:pPr>
        <w:rPr>
          <w:rFonts w:ascii="Tahoma" w:hAnsi="Tahoma" w:cs="Tahoma"/>
          <w:sz w:val="22"/>
          <w:szCs w:val="22"/>
        </w:rPr>
      </w:pPr>
      <w:r w:rsidRPr="00D04205">
        <w:rPr>
          <w:rFonts w:ascii="Tahoma" w:hAnsi="Tahoma" w:cs="Tahoma"/>
          <w:sz w:val="22"/>
          <w:szCs w:val="22"/>
        </w:rPr>
        <w:t>Blessings,</w:t>
      </w:r>
    </w:p>
    <w:p w:rsidR="002C31B8" w:rsidRPr="00D04205" w:rsidRDefault="002C31B8" w:rsidP="002C31B8">
      <w:pPr>
        <w:rPr>
          <w:rFonts w:ascii="Tahoma" w:hAnsi="Tahoma" w:cs="Tahoma"/>
          <w:sz w:val="22"/>
          <w:szCs w:val="22"/>
        </w:rPr>
      </w:pPr>
      <w:r w:rsidRPr="00D04205">
        <w:rPr>
          <w:rFonts w:ascii="Tahoma" w:hAnsi="Tahoma" w:cs="Tahoma"/>
          <w:sz w:val="22"/>
          <w:szCs w:val="22"/>
        </w:rPr>
        <w:t>Vicar Kim</w:t>
      </w:r>
    </w:p>
    <w:p w:rsidR="002C31B8" w:rsidRPr="002C31B8" w:rsidRDefault="002C31B8" w:rsidP="002C31B8">
      <w:pPr>
        <w:rPr>
          <w:rFonts w:ascii="Tahoma" w:hAnsi="Tahoma" w:cs="Tahoma"/>
          <w:sz w:val="10"/>
          <w:szCs w:val="10"/>
        </w:rPr>
      </w:pPr>
    </w:p>
    <w:p w:rsidR="002C31B8" w:rsidRPr="00EC65D5" w:rsidRDefault="002C31B8" w:rsidP="002C31B8">
      <w:pPr>
        <w:rPr>
          <w:rFonts w:ascii="Tahoma" w:hAnsi="Tahoma" w:cs="Tahoma"/>
          <w:sz w:val="16"/>
          <w:szCs w:val="16"/>
        </w:rPr>
      </w:pPr>
    </w:p>
    <w:p w:rsidR="002C31B8" w:rsidRPr="000D6499" w:rsidRDefault="002C31B8" w:rsidP="002C31B8">
      <w:pPr>
        <w:jc w:val="center"/>
        <w:rPr>
          <w:b/>
        </w:rPr>
      </w:pPr>
      <w:r>
        <w:rPr>
          <w:b/>
        </w:rPr>
        <w:t>C</w:t>
      </w:r>
      <w:r w:rsidRPr="000D6499">
        <w:rPr>
          <w:b/>
        </w:rPr>
        <w:t>OUNCIL NOTES</w:t>
      </w:r>
    </w:p>
    <w:p w:rsidR="002C31B8" w:rsidRDefault="002C31B8" w:rsidP="002C31B8">
      <w:pPr>
        <w:pStyle w:val="BodyText3"/>
        <w:numPr>
          <w:ilvl w:val="0"/>
          <w:numId w:val="1"/>
        </w:numPr>
        <w:jc w:val="left"/>
        <w:rPr>
          <w:bCs/>
          <w:lang w:val="x-none"/>
        </w:rPr>
      </w:pPr>
      <w:r>
        <w:rPr>
          <w:bCs/>
          <w:lang w:val="x-none"/>
        </w:rPr>
        <w:t>Council voted to raise the cost of a one person cemetery plot from $300 to $400.</w:t>
      </w:r>
    </w:p>
    <w:p w:rsidR="002C31B8" w:rsidRDefault="002C31B8" w:rsidP="002C31B8">
      <w:pPr>
        <w:pStyle w:val="BodyText3"/>
        <w:numPr>
          <w:ilvl w:val="0"/>
          <w:numId w:val="1"/>
        </w:numPr>
        <w:jc w:val="left"/>
        <w:rPr>
          <w:bCs/>
          <w:lang w:val="x-none"/>
        </w:rPr>
      </w:pPr>
      <w:r>
        <w:rPr>
          <w:bCs/>
          <w:lang w:val="x-none"/>
        </w:rPr>
        <w:t>The council voted to hire Jason Pergande to reseed grass area after the new trees are planted at a cost of $2000.</w:t>
      </w:r>
    </w:p>
    <w:p w:rsidR="002C31B8" w:rsidRDefault="002C31B8" w:rsidP="002C31B8">
      <w:pPr>
        <w:pStyle w:val="BodyText3"/>
        <w:numPr>
          <w:ilvl w:val="0"/>
          <w:numId w:val="1"/>
        </w:numPr>
        <w:jc w:val="left"/>
        <w:rPr>
          <w:bCs/>
          <w:lang w:val="x-none"/>
        </w:rPr>
      </w:pPr>
      <w:r>
        <w:rPr>
          <w:bCs/>
          <w:lang w:val="x-none"/>
        </w:rPr>
        <w:t xml:space="preserve">David Solberg reported that Currans should be fixing the faucet outside of the elevator room.  </w:t>
      </w:r>
    </w:p>
    <w:p w:rsidR="002C31B8" w:rsidRDefault="002C31B8" w:rsidP="002C31B8">
      <w:pPr>
        <w:pStyle w:val="BodyText3"/>
        <w:numPr>
          <w:ilvl w:val="0"/>
          <w:numId w:val="1"/>
        </w:numPr>
        <w:jc w:val="left"/>
        <w:rPr>
          <w:bCs/>
          <w:lang w:val="x-none"/>
        </w:rPr>
      </w:pPr>
      <w:r>
        <w:rPr>
          <w:bCs/>
          <w:lang w:val="x-none"/>
        </w:rPr>
        <w:t>It was reported by Amanda that 4 registrations and down payments for Bible camp have been sent in. There is 1 more child on a waiting list. The council is looking for sponsors from the congregation to help kids pay for the cost of camp.</w:t>
      </w:r>
    </w:p>
    <w:p w:rsidR="002C31B8" w:rsidRDefault="002C31B8" w:rsidP="002C31B8">
      <w:pPr>
        <w:pStyle w:val="BodyText3"/>
        <w:numPr>
          <w:ilvl w:val="0"/>
          <w:numId w:val="1"/>
        </w:numPr>
        <w:jc w:val="left"/>
        <w:rPr>
          <w:bCs/>
          <w:lang w:val="x-none"/>
        </w:rPr>
      </w:pPr>
      <w:r>
        <w:rPr>
          <w:bCs/>
          <w:lang w:val="x-none"/>
        </w:rPr>
        <w:t>Cleaning of the church will take place the week of April 12th. The council will be re-evaluating the cleaning roster to see if there are some jobs that can be done every two years.</w:t>
      </w:r>
    </w:p>
    <w:p w:rsidR="002C31B8" w:rsidRPr="00E7279A" w:rsidRDefault="002C31B8" w:rsidP="002C31B8">
      <w:pPr>
        <w:pStyle w:val="BodyText3"/>
        <w:numPr>
          <w:ilvl w:val="0"/>
          <w:numId w:val="1"/>
        </w:numPr>
        <w:jc w:val="left"/>
        <w:rPr>
          <w:bCs/>
          <w:lang w:val="x-none"/>
        </w:rPr>
      </w:pPr>
      <w:r>
        <w:rPr>
          <w:bCs/>
          <w:lang w:val="x-none"/>
        </w:rPr>
        <w:t>The council will be looking into the necessary steps to lower the number on council from 7 to 5. This will be a multi-step process.</w:t>
      </w:r>
    </w:p>
    <w:p w:rsidR="002C31B8" w:rsidRPr="00827406" w:rsidRDefault="002C31B8" w:rsidP="002C31B8">
      <w:pPr>
        <w:pStyle w:val="BodyText3"/>
        <w:numPr>
          <w:ilvl w:val="0"/>
          <w:numId w:val="1"/>
        </w:numPr>
        <w:jc w:val="left"/>
        <w:rPr>
          <w:bCs/>
          <w:sz w:val="16"/>
          <w:szCs w:val="16"/>
          <w:lang w:val="x-none"/>
        </w:rPr>
      </w:pPr>
      <w:r w:rsidRPr="00827406">
        <w:rPr>
          <w:bCs/>
        </w:rPr>
        <w:t xml:space="preserve">Council officers and committee heads </w:t>
      </w:r>
      <w:r>
        <w:rPr>
          <w:bCs/>
        </w:rPr>
        <w:t>are: Amanda Morris, president; Jeff Anderson, Vice President/Cemetery; Lisa Luke, Secretary; Todd Glasnapp, Financial Secretary; Dave Solberg, Property &amp; Maintenance; Amanda Luke, Worship &amp; Evangelism; Landon Ries, Christian Education</w:t>
      </w:r>
    </w:p>
    <w:p w:rsidR="002C31B8" w:rsidRPr="002C31B8" w:rsidRDefault="002C31B8" w:rsidP="002C31B8">
      <w:pPr>
        <w:pStyle w:val="BodyText3"/>
        <w:ind w:left="360"/>
        <w:jc w:val="left"/>
        <w:rPr>
          <w:bCs/>
          <w:sz w:val="10"/>
          <w:szCs w:val="10"/>
          <w:lang w:val="x-none"/>
        </w:rPr>
      </w:pPr>
    </w:p>
    <w:bookmarkEnd w:id="0"/>
    <w:bookmarkEnd w:id="1"/>
    <w:bookmarkEnd w:id="2"/>
    <w:p w:rsidR="002C31B8" w:rsidRPr="00F86E42" w:rsidRDefault="002C31B8" w:rsidP="002C31B8">
      <w:pPr>
        <w:ind w:right="158"/>
        <w:rPr>
          <w:rFonts w:ascii="Tahoma" w:hAnsi="Tahoma" w:cs="Tahoma"/>
          <w:sz w:val="22"/>
          <w:szCs w:val="22"/>
        </w:rPr>
      </w:pPr>
      <w:r w:rsidRPr="00E050E0">
        <w:rPr>
          <w:rFonts w:ascii="Tahoma" w:hAnsi="Tahoma" w:cs="Tahoma"/>
          <w:b/>
          <w:bCs/>
          <w:sz w:val="22"/>
          <w:szCs w:val="22"/>
        </w:rPr>
        <w:t xml:space="preserve">Based on the approved 2026 budget of $107,650, </w:t>
      </w:r>
      <w:r w:rsidRPr="00E050E0">
        <w:rPr>
          <w:rFonts w:ascii="Tahoma" w:hAnsi="Tahoma" w:cs="Tahoma"/>
          <w:sz w:val="22"/>
          <w:szCs w:val="22"/>
        </w:rPr>
        <w:t xml:space="preserve">our monthly goal from members is $8,971/month or $2070/week, our total as of  </w:t>
      </w:r>
      <w:r>
        <w:rPr>
          <w:rFonts w:ascii="Tahoma" w:hAnsi="Tahoma" w:cs="Tahoma"/>
          <w:sz w:val="22"/>
          <w:szCs w:val="22"/>
        </w:rPr>
        <w:t>March 22</w:t>
      </w:r>
      <w:r w:rsidRPr="00E050E0">
        <w:rPr>
          <w:rFonts w:ascii="Tahoma" w:hAnsi="Tahoma" w:cs="Tahoma"/>
          <w:sz w:val="22"/>
          <w:szCs w:val="22"/>
        </w:rPr>
        <w:t xml:space="preserve"> is $</w:t>
      </w:r>
      <w:r>
        <w:rPr>
          <w:rFonts w:ascii="Tahoma" w:hAnsi="Tahoma" w:cs="Tahoma"/>
          <w:sz w:val="22"/>
          <w:szCs w:val="22"/>
        </w:rPr>
        <w:t>19</w:t>
      </w:r>
      <w:r w:rsidRPr="00E050E0">
        <w:rPr>
          <w:rFonts w:ascii="Tahoma" w:hAnsi="Tahoma" w:cs="Tahoma"/>
          <w:sz w:val="22"/>
          <w:szCs w:val="22"/>
        </w:rPr>
        <w:t>,4</w:t>
      </w:r>
      <w:r>
        <w:rPr>
          <w:rFonts w:ascii="Tahoma" w:hAnsi="Tahoma" w:cs="Tahoma"/>
          <w:sz w:val="22"/>
          <w:szCs w:val="22"/>
        </w:rPr>
        <w:t>15</w:t>
      </w:r>
      <w:r w:rsidRPr="00E050E0">
        <w:rPr>
          <w:rFonts w:ascii="Tahoma" w:hAnsi="Tahoma" w:cs="Tahoma"/>
          <w:sz w:val="22"/>
          <w:szCs w:val="22"/>
        </w:rPr>
        <w:t xml:space="preserve"> putting us $1</w:t>
      </w:r>
      <w:r>
        <w:rPr>
          <w:rFonts w:ascii="Tahoma" w:hAnsi="Tahoma" w:cs="Tahoma"/>
          <w:sz w:val="22"/>
          <w:szCs w:val="22"/>
        </w:rPr>
        <w:t>6,469</w:t>
      </w:r>
      <w:r w:rsidRPr="00E050E0">
        <w:rPr>
          <w:rFonts w:ascii="Tahoma" w:hAnsi="Tahoma" w:cs="Tahoma"/>
          <w:sz w:val="22"/>
          <w:szCs w:val="22"/>
        </w:rPr>
        <w:t xml:space="preserve"> </w:t>
      </w:r>
      <w:r w:rsidRPr="00E050E0">
        <w:rPr>
          <w:rFonts w:ascii="Tahoma" w:hAnsi="Tahoma" w:cs="Tahoma"/>
          <w:b/>
          <w:bCs/>
          <w:sz w:val="22"/>
          <w:szCs w:val="22"/>
        </w:rPr>
        <w:t>behind</w:t>
      </w:r>
      <w:r w:rsidRPr="00E050E0">
        <w:rPr>
          <w:rFonts w:ascii="Tahoma" w:hAnsi="Tahoma" w:cs="Tahoma"/>
          <w:sz w:val="22"/>
          <w:szCs w:val="22"/>
        </w:rPr>
        <w:t xml:space="preserve"> budget.</w:t>
      </w:r>
    </w:p>
    <w:p w:rsidR="002C31B8" w:rsidRPr="002C31B8" w:rsidRDefault="002C31B8" w:rsidP="002C31B8">
      <w:pPr>
        <w:ind w:right="158"/>
        <w:jc w:val="center"/>
        <w:rPr>
          <w:rFonts w:ascii="Tahoma" w:hAnsi="Tahoma" w:cs="Tahoma"/>
          <w:b/>
          <w:bCs/>
          <w:sz w:val="10"/>
          <w:szCs w:val="10"/>
        </w:rPr>
      </w:pPr>
    </w:p>
    <w:p w:rsidR="002C31B8" w:rsidRDefault="002C31B8" w:rsidP="002C31B8">
      <w:pPr>
        <w:rPr>
          <w:rFonts w:ascii="Tahoma" w:hAnsi="Tahoma" w:cs="Tahoma"/>
          <w:sz w:val="22"/>
          <w:szCs w:val="22"/>
        </w:rPr>
      </w:pPr>
      <w:r>
        <w:rPr>
          <w:rFonts w:ascii="Tahoma" w:hAnsi="Tahoma" w:cs="Tahoma"/>
          <w:b/>
          <w:bCs/>
          <w:sz w:val="22"/>
          <w:szCs w:val="22"/>
        </w:rPr>
        <w:t xml:space="preserve">Blood Drive: </w:t>
      </w:r>
      <w:r>
        <w:rPr>
          <w:rFonts w:ascii="Tahoma" w:hAnsi="Tahoma" w:cs="Tahoma"/>
          <w:sz w:val="22"/>
          <w:szCs w:val="22"/>
        </w:rPr>
        <w:t>The Red Cross will be at the Community Center from 1-6 on Wednesday, April 8</w:t>
      </w:r>
      <w:r w:rsidRPr="0043474D">
        <w:rPr>
          <w:rFonts w:ascii="Tahoma" w:hAnsi="Tahoma" w:cs="Tahoma"/>
          <w:sz w:val="22"/>
          <w:szCs w:val="22"/>
          <w:vertAlign w:val="superscript"/>
        </w:rPr>
        <w:t>th</w:t>
      </w:r>
      <w:r>
        <w:rPr>
          <w:rFonts w:ascii="Tahoma" w:hAnsi="Tahoma" w:cs="Tahoma"/>
          <w:sz w:val="22"/>
          <w:szCs w:val="22"/>
        </w:rPr>
        <w:t xml:space="preserve">. </w:t>
      </w:r>
      <w:r w:rsidRPr="00AF5857">
        <w:rPr>
          <w:rFonts w:ascii="Tahoma" w:hAnsi="Tahoma" w:cs="Tahoma"/>
          <w:sz w:val="22"/>
          <w:szCs w:val="22"/>
        </w:rPr>
        <w:t>To make an appointment to donate contact Barb Christensen (712-260-0375), Cindy Liljedahl (956-458-2155), or Karen Witte (712-260-7499).</w:t>
      </w:r>
    </w:p>
    <w:p w:rsidR="002C31B8" w:rsidRDefault="002C31B8" w:rsidP="002C31B8">
      <w:pPr>
        <w:rPr>
          <w:rFonts w:ascii="Tahoma" w:hAnsi="Tahoma" w:cs="Tahoma"/>
          <w:b/>
          <w:bCs/>
          <w:sz w:val="10"/>
          <w:szCs w:val="10"/>
        </w:rPr>
      </w:pPr>
    </w:p>
    <w:p w:rsidR="00662495" w:rsidRPr="005311E9" w:rsidRDefault="00662495" w:rsidP="00662495">
      <w:pPr>
        <w:rPr>
          <w:rFonts w:ascii="Tahoma" w:hAnsi="Tahoma" w:cs="Tahoma"/>
          <w:sz w:val="22"/>
          <w:szCs w:val="22"/>
        </w:rPr>
      </w:pPr>
      <w:r>
        <w:rPr>
          <w:rFonts w:ascii="Tahoma" w:hAnsi="Tahoma" w:cs="Tahoma"/>
          <w:b/>
          <w:bCs/>
          <w:sz w:val="22"/>
          <w:szCs w:val="22"/>
        </w:rPr>
        <w:t>April Upper Des Moines Opportunities</w:t>
      </w:r>
      <w:r>
        <w:rPr>
          <w:rFonts w:ascii="Tahoma" w:hAnsi="Tahoma" w:cs="Tahoma"/>
          <w:sz w:val="22"/>
          <w:szCs w:val="22"/>
        </w:rPr>
        <w:t xml:space="preserve"> are Ramen noodles, canned chicken and tuna, and hamburger helpers.</w:t>
      </w:r>
    </w:p>
    <w:p w:rsidR="00662495" w:rsidRDefault="00662495" w:rsidP="00662495">
      <w:pPr>
        <w:rPr>
          <w:rFonts w:ascii="Tahoma" w:hAnsi="Tahoma" w:cs="Tahoma"/>
          <w:sz w:val="22"/>
          <w:szCs w:val="22"/>
        </w:rPr>
      </w:pPr>
      <w:r>
        <w:rPr>
          <w:rFonts w:ascii="Tahoma" w:hAnsi="Tahoma" w:cs="Tahoma"/>
          <w:b/>
          <w:bCs/>
          <w:sz w:val="22"/>
          <w:szCs w:val="22"/>
        </w:rPr>
        <w:lastRenderedPageBreak/>
        <w:t>April’s Lunch &amp; Learn,</w:t>
      </w:r>
      <w:r>
        <w:rPr>
          <w:rFonts w:ascii="Tahoma" w:hAnsi="Tahoma" w:cs="Tahoma"/>
          <w:sz w:val="22"/>
          <w:szCs w:val="22"/>
        </w:rPr>
        <w:t xml:space="preserve"> will be held Wednesday, April 22 at the Ringsted Library. A lite lunch will be served at noon and the guest speakers will be Curt and Cindy Liljedahl with a presentation about their Pod Cast.</w:t>
      </w:r>
    </w:p>
    <w:p w:rsidR="00662495" w:rsidRPr="00662495" w:rsidRDefault="00662495" w:rsidP="002C31B8">
      <w:pPr>
        <w:rPr>
          <w:rFonts w:ascii="Tahoma" w:hAnsi="Tahoma" w:cs="Tahoma"/>
          <w:b/>
          <w:bCs/>
          <w:sz w:val="10"/>
          <w:szCs w:val="10"/>
        </w:rPr>
      </w:pPr>
    </w:p>
    <w:p w:rsidR="002C31B8" w:rsidRPr="002F64AF" w:rsidRDefault="002C31B8" w:rsidP="002C31B8">
      <w:pPr>
        <w:rPr>
          <w:rFonts w:ascii="Tahoma" w:hAnsi="Tahoma" w:cs="Tahoma"/>
          <w:sz w:val="22"/>
          <w:szCs w:val="22"/>
        </w:rPr>
      </w:pPr>
      <w:r w:rsidRPr="002F64AF">
        <w:rPr>
          <w:rFonts w:ascii="Tahoma" w:hAnsi="Tahoma" w:cs="Tahoma"/>
          <w:b/>
          <w:bCs/>
          <w:sz w:val="22"/>
          <w:szCs w:val="22"/>
        </w:rPr>
        <w:t xml:space="preserve">Cemetery Trees: </w:t>
      </w:r>
      <w:r w:rsidRPr="002F64AF">
        <w:rPr>
          <w:rFonts w:ascii="Tahoma" w:hAnsi="Tahoma" w:cs="Tahoma"/>
          <w:sz w:val="22"/>
          <w:szCs w:val="22"/>
        </w:rPr>
        <w:t>The cemetery and council have decided that we need to replace 14 trees on the north side of the cemetery this spring. So far, we have donations to cover 8 of the trees, but if you'd like to consider donating to have a tree planted let Amanda or Loren know. The cost to purchase and plant a tree is $330 each. Donations can be made out to: ULC Cemetery Endowment Fund and one check will be written for the purchase of the trees later this spring. Any questions contact Amanda or Loren</w:t>
      </w:r>
    </w:p>
    <w:p w:rsidR="002C31B8" w:rsidRPr="00A034F3" w:rsidRDefault="002C31B8" w:rsidP="002C31B8">
      <w:pPr>
        <w:rPr>
          <w:rFonts w:ascii="Tahoma" w:hAnsi="Tahoma" w:cs="Tahoma"/>
          <w:sz w:val="8"/>
          <w:szCs w:val="8"/>
        </w:rPr>
      </w:pPr>
    </w:p>
    <w:p w:rsidR="002C31B8" w:rsidRPr="00D53565" w:rsidRDefault="002C31B8" w:rsidP="002C31B8">
      <w:pPr>
        <w:rPr>
          <w:rFonts w:ascii="Tahoma" w:hAnsi="Tahoma" w:cs="Tahoma"/>
          <w:sz w:val="22"/>
          <w:szCs w:val="22"/>
        </w:rPr>
      </w:pPr>
      <w:r>
        <w:rPr>
          <w:rFonts w:ascii="Tahoma" w:hAnsi="Tahoma" w:cs="Tahoma"/>
          <w:b/>
          <w:bCs/>
          <w:sz w:val="22"/>
          <w:szCs w:val="22"/>
        </w:rPr>
        <w:t>Christian Women Speak:</w:t>
      </w:r>
      <w:r>
        <w:rPr>
          <w:rFonts w:ascii="Tahoma" w:hAnsi="Tahoma" w:cs="Tahoma"/>
          <w:sz w:val="22"/>
          <w:szCs w:val="22"/>
        </w:rPr>
        <w:t xml:space="preserve"> Once again, we are participating in Christian Women Speak, which is broadcast on KICD radio Sunday morning each week. We are scheduled to tape on Monday, August 3</w:t>
      </w:r>
      <w:r w:rsidRPr="00D53565">
        <w:rPr>
          <w:rFonts w:ascii="Tahoma" w:hAnsi="Tahoma" w:cs="Tahoma"/>
          <w:sz w:val="22"/>
          <w:szCs w:val="22"/>
          <w:vertAlign w:val="superscript"/>
        </w:rPr>
        <w:t>rd</w:t>
      </w:r>
      <w:r>
        <w:rPr>
          <w:rFonts w:ascii="Tahoma" w:hAnsi="Tahoma" w:cs="Tahoma"/>
          <w:sz w:val="22"/>
          <w:szCs w:val="22"/>
        </w:rPr>
        <w:t xml:space="preserve"> and it will be aired on Sunday, August 9</w:t>
      </w:r>
      <w:r w:rsidRPr="00D53565">
        <w:rPr>
          <w:rFonts w:ascii="Tahoma" w:hAnsi="Tahoma" w:cs="Tahoma"/>
          <w:sz w:val="22"/>
          <w:szCs w:val="22"/>
          <w:vertAlign w:val="superscript"/>
        </w:rPr>
        <w:t>th</w:t>
      </w:r>
      <w:r>
        <w:rPr>
          <w:rFonts w:ascii="Tahoma" w:hAnsi="Tahoma" w:cs="Tahoma"/>
          <w:sz w:val="22"/>
          <w:szCs w:val="22"/>
        </w:rPr>
        <w:t>.  A volunteer is needed to come up with a sermonette and prayer that will take 8 to 10 minutes to read. Vicar Kim is our hostess/contact and she will help in any way she can. All the information about this program can be gotten from Gayle. Please consider volunteering to participate in this program.</w:t>
      </w:r>
    </w:p>
    <w:p w:rsidR="002C31B8" w:rsidRPr="00A034F3" w:rsidRDefault="002C31B8" w:rsidP="002C31B8">
      <w:pPr>
        <w:rPr>
          <w:rFonts w:ascii="Tahoma" w:hAnsi="Tahoma" w:cs="Tahoma"/>
          <w:sz w:val="8"/>
          <w:szCs w:val="8"/>
        </w:rPr>
      </w:pPr>
    </w:p>
    <w:p w:rsidR="002C31B8" w:rsidRPr="00AA7252" w:rsidRDefault="002C31B8" w:rsidP="002C31B8">
      <w:pPr>
        <w:rPr>
          <w:rFonts w:ascii="Tahoma" w:hAnsi="Tahoma" w:cs="Tahoma"/>
          <w:sz w:val="22"/>
          <w:szCs w:val="22"/>
        </w:rPr>
      </w:pPr>
      <w:r>
        <w:rPr>
          <w:rFonts w:ascii="Tahoma" w:hAnsi="Tahoma" w:cs="Tahoma"/>
          <w:b/>
          <w:bCs/>
          <w:sz w:val="22"/>
          <w:szCs w:val="22"/>
        </w:rPr>
        <w:t xml:space="preserve">Bible Camp Information: </w:t>
      </w:r>
      <w:r w:rsidRPr="00AA7252">
        <w:rPr>
          <w:rFonts w:ascii="Tahoma" w:hAnsi="Tahoma" w:cs="Tahoma"/>
          <w:sz w:val="22"/>
          <w:szCs w:val="22"/>
        </w:rPr>
        <w:t>Since there won't be a VBS program this year</w:t>
      </w:r>
      <w:r>
        <w:rPr>
          <w:rFonts w:ascii="Tahoma" w:hAnsi="Tahoma" w:cs="Tahoma"/>
          <w:sz w:val="22"/>
          <w:szCs w:val="22"/>
        </w:rPr>
        <w:t>,</w:t>
      </w:r>
      <w:r w:rsidRPr="00AA7252">
        <w:rPr>
          <w:rFonts w:ascii="Tahoma" w:hAnsi="Tahoma" w:cs="Tahoma"/>
          <w:sz w:val="22"/>
          <w:szCs w:val="22"/>
        </w:rPr>
        <w:t xml:space="preserve"> the council has decided to help support any kids from our congregation who are wanting to go to a Bible camp this summer. The Bible camp account is low right now but with noisy offering, Lenten services offerings, and the help of the congregation we can build that fund up. The council is asking if anyone from the congregation wants to help sponsor a child for Bible camp whether it be a small donation, 1/2 of the camp costs, or covering the costs of one child to go to camp, anything </w:t>
      </w:r>
      <w:r>
        <w:rPr>
          <w:rFonts w:ascii="Tahoma" w:hAnsi="Tahoma" w:cs="Tahoma"/>
          <w:sz w:val="22"/>
          <w:szCs w:val="22"/>
        </w:rPr>
        <w:t xml:space="preserve">would be </w:t>
      </w:r>
      <w:r w:rsidRPr="00AA7252">
        <w:rPr>
          <w:rFonts w:ascii="Tahoma" w:hAnsi="Tahoma" w:cs="Tahoma"/>
          <w:sz w:val="22"/>
          <w:szCs w:val="22"/>
        </w:rPr>
        <w:t>welcomed. As of now we have at least 4-5 kids wanting to attend camp this summer and the price ranges from $420-$445 per camper. If you leave a donation in the offering plate</w:t>
      </w:r>
      <w:r>
        <w:rPr>
          <w:rFonts w:ascii="Tahoma" w:hAnsi="Tahoma" w:cs="Tahoma"/>
          <w:sz w:val="22"/>
          <w:szCs w:val="22"/>
        </w:rPr>
        <w:t>,</w:t>
      </w:r>
      <w:r w:rsidRPr="00AA7252">
        <w:rPr>
          <w:rFonts w:ascii="Tahoma" w:hAnsi="Tahoma" w:cs="Tahoma"/>
          <w:sz w:val="22"/>
          <w:szCs w:val="22"/>
        </w:rPr>
        <w:t xml:space="preserve"> please specify Bible camp or you can leave a check in Amanda's box and contact </w:t>
      </w:r>
      <w:r>
        <w:rPr>
          <w:rFonts w:ascii="Tahoma" w:hAnsi="Tahoma" w:cs="Tahoma"/>
          <w:sz w:val="22"/>
          <w:szCs w:val="22"/>
        </w:rPr>
        <w:t>her</w:t>
      </w:r>
      <w:r w:rsidRPr="00AA7252">
        <w:rPr>
          <w:rFonts w:ascii="Tahoma" w:hAnsi="Tahoma" w:cs="Tahoma"/>
          <w:sz w:val="22"/>
          <w:szCs w:val="22"/>
        </w:rPr>
        <w:t xml:space="preserve"> if you have any questions. </w:t>
      </w:r>
    </w:p>
    <w:p w:rsidR="00060F1A" w:rsidRPr="00662495" w:rsidRDefault="00060F1A">
      <w:pPr>
        <w:rPr>
          <w:sz w:val="10"/>
          <w:szCs w:val="10"/>
        </w:rPr>
      </w:pPr>
    </w:p>
    <w:p w:rsidR="002C31B8" w:rsidRPr="002C31B8" w:rsidRDefault="002C31B8" w:rsidP="00662495">
      <w:pPr>
        <w:jc w:val="center"/>
        <w:rPr>
          <w:b/>
          <w:bCs/>
        </w:rPr>
      </w:pPr>
      <w:r w:rsidRPr="002C31B8">
        <w:rPr>
          <w:b/>
          <w:bCs/>
        </w:rPr>
        <w:t>HAPPY  APRIL  BIRTHDAYS  TO ….</w:t>
      </w:r>
    </w:p>
    <w:p w:rsidR="002C31B8" w:rsidRPr="002C31B8" w:rsidRDefault="002C31B8" w:rsidP="002C31B8">
      <w:r w:rsidRPr="002C31B8">
        <w:t xml:space="preserve">   1 – DeeAnn Anderson</w:t>
      </w:r>
      <w:r w:rsidRPr="002C31B8">
        <w:tab/>
      </w:r>
      <w:r>
        <w:tab/>
      </w:r>
      <w:r w:rsidRPr="002C31B8">
        <w:t>10 – Ann Johanson</w:t>
      </w:r>
      <w:r w:rsidRPr="002C31B8">
        <w:tab/>
      </w:r>
      <w:r>
        <w:tab/>
      </w:r>
      <w:r>
        <w:tab/>
      </w:r>
      <w:r w:rsidRPr="002C31B8">
        <w:t>21 – Dallas Maday</w:t>
      </w:r>
    </w:p>
    <w:p w:rsidR="002C31B8" w:rsidRPr="002C31B8" w:rsidRDefault="002C31B8" w:rsidP="002C31B8">
      <w:r w:rsidRPr="002C31B8">
        <w:t xml:space="preserve">        Kathy Ditsworth</w:t>
      </w:r>
      <w:r w:rsidRPr="002C31B8">
        <w:tab/>
      </w:r>
      <w:r w:rsidRPr="002C31B8">
        <w:tab/>
      </w:r>
      <w:r w:rsidRPr="002C31B8">
        <w:tab/>
      </w:r>
      <w:r>
        <w:t xml:space="preserve">        </w:t>
      </w:r>
      <w:r w:rsidRPr="002C31B8">
        <w:t>Devyn Henson</w:t>
      </w:r>
      <w:r>
        <w:tab/>
      </w:r>
      <w:r>
        <w:tab/>
      </w:r>
      <w:r>
        <w:tab/>
        <w:t xml:space="preserve">        </w:t>
      </w:r>
      <w:r w:rsidRPr="002C31B8">
        <w:t>Jason Ulrich</w:t>
      </w:r>
    </w:p>
    <w:p w:rsidR="002C31B8" w:rsidRPr="002C31B8" w:rsidRDefault="002C31B8" w:rsidP="002C31B8">
      <w:r w:rsidRPr="002C31B8">
        <w:t xml:space="preserve">   2 – Larry Witte</w:t>
      </w:r>
      <w:r w:rsidRPr="002C31B8">
        <w:tab/>
      </w:r>
      <w:r w:rsidRPr="002C31B8">
        <w:tab/>
      </w:r>
      <w:r w:rsidRPr="002C31B8">
        <w:tab/>
        <w:t>12 – Jerald Petersen</w:t>
      </w:r>
      <w:r>
        <w:tab/>
      </w:r>
      <w:r>
        <w:tab/>
      </w:r>
      <w:r>
        <w:tab/>
      </w:r>
      <w:r w:rsidRPr="002C31B8">
        <w:t>22 – Jordan Petersen</w:t>
      </w:r>
    </w:p>
    <w:p w:rsidR="002C31B8" w:rsidRPr="002C31B8" w:rsidRDefault="002C31B8" w:rsidP="002C31B8">
      <w:r w:rsidRPr="002C31B8">
        <w:t xml:space="preserve">   3 – Jane Johannesen</w:t>
      </w:r>
      <w:r w:rsidRPr="002C31B8">
        <w:tab/>
      </w:r>
      <w:r w:rsidRPr="002C31B8">
        <w:tab/>
      </w:r>
      <w:r>
        <w:t xml:space="preserve">        </w:t>
      </w:r>
      <w:r>
        <w:tab/>
        <w:t xml:space="preserve">        </w:t>
      </w:r>
      <w:r w:rsidRPr="002C31B8">
        <w:t>Gary Clausen</w:t>
      </w:r>
      <w:r>
        <w:tab/>
      </w:r>
      <w:r>
        <w:tab/>
        <w:t xml:space="preserve">    </w:t>
      </w:r>
      <w:r>
        <w:tab/>
        <w:t xml:space="preserve">        </w:t>
      </w:r>
      <w:r w:rsidRPr="002C31B8">
        <w:t>Jacob Morris</w:t>
      </w:r>
    </w:p>
    <w:p w:rsidR="002C31B8" w:rsidRPr="002C31B8" w:rsidRDefault="002C31B8" w:rsidP="002C31B8">
      <w:r w:rsidRPr="002C31B8">
        <w:t xml:space="preserve">   4 – Doloris Culbertson</w:t>
      </w:r>
      <w:r w:rsidRPr="002C31B8">
        <w:tab/>
      </w:r>
      <w:r w:rsidRPr="002C31B8">
        <w:tab/>
        <w:t xml:space="preserve">       Austin Hammond</w:t>
      </w:r>
      <w:r>
        <w:tab/>
      </w:r>
      <w:r>
        <w:tab/>
      </w:r>
      <w:r>
        <w:tab/>
        <w:t xml:space="preserve">        </w:t>
      </w:r>
      <w:r w:rsidRPr="002C31B8">
        <w:t>Mike Rasmussen</w:t>
      </w:r>
    </w:p>
    <w:p w:rsidR="002C31B8" w:rsidRPr="002C31B8" w:rsidRDefault="002C31B8" w:rsidP="002C31B8">
      <w:r w:rsidRPr="002C31B8">
        <w:t xml:space="preserve">   5 – Zach Kane</w:t>
      </w:r>
      <w:r w:rsidRPr="002C31B8">
        <w:tab/>
      </w:r>
      <w:r w:rsidRPr="002C31B8">
        <w:tab/>
      </w:r>
      <w:r w:rsidRPr="002C31B8">
        <w:tab/>
        <w:t>13 – Trevor Walders</w:t>
      </w:r>
      <w:r>
        <w:tab/>
      </w:r>
      <w:r>
        <w:tab/>
      </w:r>
      <w:r>
        <w:tab/>
      </w:r>
      <w:r w:rsidRPr="002C31B8">
        <w:t>27 – Preston Fevold</w:t>
      </w:r>
    </w:p>
    <w:p w:rsidR="002C31B8" w:rsidRPr="002C31B8" w:rsidRDefault="002C31B8" w:rsidP="002C31B8">
      <w:r w:rsidRPr="002C31B8">
        <w:t xml:space="preserve">   7 – Nancy Eisenbacher</w:t>
      </w:r>
      <w:r w:rsidRPr="002C31B8">
        <w:tab/>
      </w:r>
      <w:r w:rsidRPr="002C31B8">
        <w:tab/>
        <w:t xml:space="preserve">15 – Robert Sorensen       </w:t>
      </w:r>
      <w:r>
        <w:tab/>
      </w:r>
      <w:r>
        <w:tab/>
      </w:r>
      <w:r w:rsidRPr="002C31B8">
        <w:t>29 – Loren Meyer</w:t>
      </w:r>
    </w:p>
    <w:p w:rsidR="002C31B8" w:rsidRPr="002C31B8" w:rsidRDefault="002C31B8" w:rsidP="002C31B8">
      <w:r w:rsidRPr="002C31B8">
        <w:t xml:space="preserve">   8 – Stewart Ohrtman</w:t>
      </w:r>
      <w:r w:rsidRPr="002C31B8">
        <w:tab/>
      </w:r>
      <w:r w:rsidRPr="002C31B8">
        <w:tab/>
        <w:t xml:space="preserve">16 – Gail Mathine      </w:t>
      </w:r>
      <w:r>
        <w:tab/>
      </w:r>
      <w:r>
        <w:tab/>
      </w:r>
      <w:r>
        <w:tab/>
      </w:r>
      <w:r w:rsidRPr="002C31B8">
        <w:t xml:space="preserve">30 – Violet Bandow </w:t>
      </w:r>
    </w:p>
    <w:p w:rsidR="002C31B8" w:rsidRPr="002C31B8" w:rsidRDefault="002C31B8" w:rsidP="002C31B8">
      <w:r w:rsidRPr="002C31B8">
        <w:t xml:space="preserve">        Evan Stouffer</w:t>
      </w:r>
      <w:r w:rsidRPr="002C31B8">
        <w:tab/>
      </w:r>
      <w:r w:rsidRPr="002C31B8">
        <w:tab/>
      </w:r>
      <w:r w:rsidRPr="002C31B8">
        <w:tab/>
      </w:r>
      <w:r>
        <w:tab/>
      </w:r>
      <w:r>
        <w:tab/>
      </w:r>
      <w:r>
        <w:tab/>
      </w:r>
      <w:r>
        <w:tab/>
      </w:r>
      <w:r>
        <w:tab/>
        <w:t xml:space="preserve">        </w:t>
      </w:r>
      <w:r w:rsidRPr="002C31B8">
        <w:t>Audrey Bandow</w:t>
      </w:r>
    </w:p>
    <w:p w:rsidR="002C31B8" w:rsidRPr="002C31B8" w:rsidRDefault="002C31B8" w:rsidP="002C31B8">
      <w:pPr>
        <w:ind w:left="1440" w:firstLine="720"/>
        <w:rPr>
          <w:b/>
          <w:bCs/>
        </w:rPr>
      </w:pPr>
      <w:r w:rsidRPr="002C31B8">
        <w:rPr>
          <w:b/>
          <w:bCs/>
        </w:rPr>
        <w:t>REMEMBER IN YOUR PRAYERS</w:t>
      </w:r>
    </w:p>
    <w:p w:rsidR="002C31B8" w:rsidRPr="002C31B8" w:rsidRDefault="002C31B8" w:rsidP="002C31B8">
      <w:r w:rsidRPr="002C31B8">
        <w:drawing>
          <wp:anchor distT="0" distB="0" distL="114300" distR="114300" simplePos="0" relativeHeight="251662336" behindDoc="1" locked="0" layoutInCell="1" allowOverlap="1">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1350475532"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2C31B8">
        <w:rPr>
          <w:b/>
          <w:bCs/>
        </w:rPr>
        <w:t>Nursing Homes:</w:t>
      </w:r>
      <w:r w:rsidRPr="002C31B8">
        <w:t xml:space="preserve"> Berdine Paulsen, Greg Fink, Gary Clausen - Valley Vue</w:t>
      </w:r>
    </w:p>
    <w:p w:rsidR="002C31B8" w:rsidRPr="002C31B8" w:rsidRDefault="002C31B8" w:rsidP="002C31B8">
      <w:r w:rsidRPr="002C31B8">
        <w:t>Russell Handeland – Good Sam, Algona</w:t>
      </w:r>
    </w:p>
    <w:p w:rsidR="002C31B8" w:rsidRPr="002C31B8" w:rsidRDefault="002C31B8" w:rsidP="002C31B8">
      <w:r w:rsidRPr="002C31B8">
        <w:t>Judy Voetmann – Homestead, Estherville</w:t>
      </w:r>
    </w:p>
    <w:p w:rsidR="002C31B8" w:rsidRPr="002C31B8" w:rsidRDefault="002C31B8" w:rsidP="002C31B8">
      <w:r w:rsidRPr="002C31B8">
        <w:rPr>
          <w:b/>
          <w:bCs/>
        </w:rPr>
        <w:t>Ill or Recovering:</w:t>
      </w:r>
      <w:r w:rsidRPr="002C31B8">
        <w:t xml:space="preserve"> Bill Hassel, Lyric Schultz, Patti Paulsen, Travis Griffith, Barb Rikansrud, Stacy Hanning, Mike Rasmussen</w:t>
      </w:r>
    </w:p>
    <w:p w:rsidR="002C31B8" w:rsidRPr="002C31B8" w:rsidRDefault="002C31B8" w:rsidP="002C31B8">
      <w:r w:rsidRPr="002C31B8">
        <w:rPr>
          <w:b/>
          <w:bCs/>
        </w:rPr>
        <w:t>Our military people:</w:t>
      </w:r>
      <w:r w:rsidRPr="002C31B8">
        <w:t xml:space="preserve"> All military personnel.</w:t>
      </w:r>
    </w:p>
    <w:p w:rsidR="002C31B8" w:rsidRPr="002C31B8" w:rsidRDefault="002C31B8" w:rsidP="002C31B8">
      <w:pPr>
        <w:rPr>
          <w:iCs/>
          <w:u w:val="single"/>
        </w:rPr>
      </w:pPr>
      <w:r w:rsidRPr="002C31B8">
        <w:rPr>
          <w:iCs/>
          <w:u w:val="single"/>
        </w:rPr>
        <w:t>The only way we know when someone is hospitalized and/or in need of a visit is if the family calls the church at 866-0881, Vicar Kim Kacmarynski at 712-298-1077 or Gayle Petersen at               712-866-1326 or 712-363-1200</w:t>
      </w:r>
    </w:p>
    <w:p w:rsidR="002C31B8" w:rsidRPr="002C31B8" w:rsidRDefault="002C31B8" w:rsidP="002C31B8">
      <w:pPr>
        <w:rPr>
          <w:sz w:val="10"/>
          <w:szCs w:val="10"/>
        </w:rPr>
      </w:pPr>
    </w:p>
    <w:p w:rsidR="002C31B8" w:rsidRDefault="002C31B8" w:rsidP="002C31B8">
      <w:r w:rsidRPr="002C31B8">
        <w:rPr>
          <w:b/>
          <w:bCs/>
        </w:rPr>
        <w:t xml:space="preserve">Food Drive – </w:t>
      </w:r>
      <w:r w:rsidRPr="002C31B8">
        <w:t>The Ringsted Legion is holding a food drive to celebrate America’s 250</w:t>
      </w:r>
      <w:r w:rsidRPr="002C31B8">
        <w:rPr>
          <w:vertAlign w:val="superscript"/>
        </w:rPr>
        <w:t>th</w:t>
      </w:r>
      <w:r w:rsidRPr="002C31B8">
        <w:t xml:space="preserve">. They want to collect 250 food items (at 190 at this time) to be delivered to the Veterans Food Pantry in Estherville and the Moving Veterans Forward food pantry. Items may be dropped off at the Legion, please no outdated items, and the collection will continue until the goal of 250 is reached. </w:t>
      </w:r>
    </w:p>
    <w:sectPr w:rsidR="002C31B8" w:rsidSect="002C31B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B8"/>
    <w:rsid w:val="00060F1A"/>
    <w:rsid w:val="0025242C"/>
    <w:rsid w:val="002C31B8"/>
    <w:rsid w:val="003D3F3C"/>
    <w:rsid w:val="004E1302"/>
    <w:rsid w:val="00662495"/>
    <w:rsid w:val="007D5AF6"/>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72FC"/>
  <w15:chartTrackingRefBased/>
  <w15:docId w15:val="{DD2F948F-20FD-4F8A-8CA3-4A29679F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1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1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1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1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1B8"/>
    <w:rPr>
      <w:rFonts w:eastAsiaTheme="majorEastAsia" w:cstheme="majorBidi"/>
      <w:color w:val="272727" w:themeColor="text1" w:themeTint="D8"/>
    </w:rPr>
  </w:style>
  <w:style w:type="paragraph" w:styleId="Title">
    <w:name w:val="Title"/>
    <w:basedOn w:val="Normal"/>
    <w:next w:val="Normal"/>
    <w:link w:val="TitleChar"/>
    <w:uiPriority w:val="10"/>
    <w:qFormat/>
    <w:rsid w:val="002C31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1B8"/>
    <w:pPr>
      <w:spacing w:before="160"/>
      <w:jc w:val="center"/>
    </w:pPr>
    <w:rPr>
      <w:i/>
      <w:iCs/>
      <w:color w:val="404040" w:themeColor="text1" w:themeTint="BF"/>
    </w:rPr>
  </w:style>
  <w:style w:type="character" w:customStyle="1" w:styleId="QuoteChar">
    <w:name w:val="Quote Char"/>
    <w:basedOn w:val="DefaultParagraphFont"/>
    <w:link w:val="Quote"/>
    <w:uiPriority w:val="29"/>
    <w:rsid w:val="002C31B8"/>
    <w:rPr>
      <w:i/>
      <w:iCs/>
      <w:color w:val="404040" w:themeColor="text1" w:themeTint="BF"/>
    </w:rPr>
  </w:style>
  <w:style w:type="paragraph" w:styleId="ListParagraph">
    <w:name w:val="List Paragraph"/>
    <w:basedOn w:val="Normal"/>
    <w:uiPriority w:val="34"/>
    <w:qFormat/>
    <w:rsid w:val="002C31B8"/>
    <w:pPr>
      <w:ind w:left="720"/>
      <w:contextualSpacing/>
    </w:pPr>
  </w:style>
  <w:style w:type="character" w:styleId="IntenseEmphasis">
    <w:name w:val="Intense Emphasis"/>
    <w:basedOn w:val="DefaultParagraphFont"/>
    <w:uiPriority w:val="21"/>
    <w:qFormat/>
    <w:rsid w:val="002C31B8"/>
    <w:rPr>
      <w:i/>
      <w:iCs/>
      <w:color w:val="2F5496" w:themeColor="accent1" w:themeShade="BF"/>
    </w:rPr>
  </w:style>
  <w:style w:type="paragraph" w:styleId="IntenseQuote">
    <w:name w:val="Intense Quote"/>
    <w:basedOn w:val="Normal"/>
    <w:next w:val="Normal"/>
    <w:link w:val="IntenseQuoteChar"/>
    <w:uiPriority w:val="30"/>
    <w:qFormat/>
    <w:rsid w:val="002C3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1B8"/>
    <w:rPr>
      <w:i/>
      <w:iCs/>
      <w:color w:val="2F5496" w:themeColor="accent1" w:themeShade="BF"/>
    </w:rPr>
  </w:style>
  <w:style w:type="character" w:styleId="IntenseReference">
    <w:name w:val="Intense Reference"/>
    <w:basedOn w:val="DefaultParagraphFont"/>
    <w:uiPriority w:val="32"/>
    <w:qFormat/>
    <w:rsid w:val="002C31B8"/>
    <w:rPr>
      <w:b/>
      <w:bCs/>
      <w:smallCaps/>
      <w:color w:val="2F5496" w:themeColor="accent1" w:themeShade="BF"/>
      <w:spacing w:val="5"/>
    </w:rPr>
  </w:style>
  <w:style w:type="paragraph" w:styleId="BodyText3">
    <w:name w:val="Body Text 3"/>
    <w:basedOn w:val="Normal"/>
    <w:link w:val="BodyText3Char"/>
    <w:rsid w:val="002C31B8"/>
    <w:pPr>
      <w:jc w:val="center"/>
    </w:pPr>
    <w:rPr>
      <w:rFonts w:ascii="Tahoma" w:hAnsi="Tahoma" w:cs="Tahoma"/>
      <w:sz w:val="22"/>
    </w:rPr>
  </w:style>
  <w:style w:type="character" w:customStyle="1" w:styleId="BodyText3Char">
    <w:name w:val="Body Text 3 Char"/>
    <w:basedOn w:val="DefaultParagraphFont"/>
    <w:link w:val="BodyText3"/>
    <w:rsid w:val="002C31B8"/>
    <w:rPr>
      <w:rFonts w:ascii="Tahoma" w:eastAsia="Times New Roman" w:hAnsi="Tahoma" w:cs="Tahom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2026-03-27T21:03:00Z</dcterms:created>
  <dcterms:modified xsi:type="dcterms:W3CDTF">2026-03-27T21:16:00Z</dcterms:modified>
</cp:coreProperties>
</file>